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0.05°×0.05° land surface soil moisture dataset of Qilian Mountain area (2020,SMHiRes,V2)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0.05°×0.05° land surface soil moisture products in Qilian Mountain Area in 2020. The dataset was produced by utilizing the optimized wavelet-coupled-RF downscaling model (RF-OWCM) to downscale the SMAP L3 Radiometer Global Daily 36 km EASE-Grid Soil Moisture (SMAP L3, V8). The auxiliary datasets participating in the downscaling model include GLASS Albedo, MUSES LAI/FVC, Daily 1-km all-weather land surface temperature dataset for Western China (TRIMS LST-TP; 2000-2021) V2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</w:r>
      <w:r>
        <w:t xml:space="preserve">, </w:t>
      </w:r>
      <w:r>
        <w:rPr>
          <w:sz w:val="22"/>
        </w:rPr>
        <w:t>the Qinghai-Tibet Plateau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3.Filesize：209.0MB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2019-12-31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  Zhongli. Daily 0.05°×0.05° land surface soil moisture dataset of Qilian Mountain area (2020,SMHiRes,V2). A Big Earth Data Platform for Three Poles, doi:10.11888/Terre.tpdc.272375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