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degradation assessment dataset in 1990 and 2015 (Version 1.0)</w:t>
      </w:r>
    </w:p>
    <w:p>
      <w:r>
        <w:rPr>
          <w:sz w:val="32"/>
        </w:rPr>
        <w:t>1、Description</w:t>
      </w:r>
    </w:p>
    <w:p>
      <w:pPr>
        <w:ind w:firstLine="432"/>
      </w:pPr>
      <w:r>
        <w:rPr>
          <w:sz w:val="22"/>
        </w:rPr>
        <w:t>"Based on diverse processes of land degradation, the permafrost degradation, vegetation degradation, salinization, desertification and soil erosion in 1990 and 2015 were selected as the main factors affected land ecosystem of the Qinghai-Tibet Plateau. The changing trend of land degradation on the Qinghai-Tibet Plateau from 1990 to 2015 was assessed by overlaying the key influencing degradation processes. Land degradation types: 0 - No degradation；</w:t>
        <w:br/>
        <w:t>1 - Salinization；</w:t>
        <w:br/>
        <w:t>10 - Permafrost degradation；</w:t>
        <w:br/>
        <w:t>11 - Salinization and permafrost degradation；</w:t>
        <w:br/>
        <w:t>100 - Soil erosion；</w:t>
        <w:br/>
        <w:t>101 - Soil erosion and salinization；</w:t>
        <w:br/>
        <w:t>110 - Soi erosion and permafrost degradation；</w:t>
        <w:br/>
        <w:t>111 - Soi erosion, permafrost degradation and salinization；</w:t>
        <w:br/>
        <w:t>1000 - Desertification；</w:t>
        <w:br/>
        <w:t>1001 - Desertification and salinization；</w:t>
        <w:br/>
        <w:t>1010 - Desertification and permafrost degradation；</w:t>
        <w:br/>
        <w:t>1011 - Desertification, permafrost degradation and salinization；</w:t>
        <w:br/>
        <w:t>1100 - Desertification and soil erosion；</w:t>
        <w:br/>
        <w:t>1101 - Desertification, soil erosion and salinization；</w:t>
        <w:br/>
        <w:t>1110 - Desertification, soil erosion and permafrost degradation；</w:t>
        <w:br/>
        <w:t>1111 - Desertification, soil erosion, permafrost degradation and salinization；</w:t>
        <w:br/>
        <w:t>10000 - Vegetation degradation；</w:t>
        <w:br/>
        <w:t>10001 - Vegetation degradation and salinization；</w:t>
        <w:br/>
        <w:t>10010 - Vegetation degradation and permafrost degradation；</w:t>
        <w:br/>
        <w:t>10011 - Vegetation degradation, permafrost degradation and salinization；</w:t>
        <w:br/>
        <w:t>10100 - Vegetation degradation and soil erosion；</w:t>
        <w:br/>
        <w:t>10101 - Vegetation degradation, soil erosion and salinization；</w:t>
        <w:br/>
        <w:t>10110 - Vegetation degradation, soil erosion and permafrost degradation；</w:t>
        <w:br/>
        <w:t>10111 - Vegetation degradation, soil erosion, permafrost degradation and salinization；</w:t>
        <w:br/>
        <w:t>11000 - Vegetation degradation and desertification；</w:t>
        <w:br/>
        <w:t>11001 - Vegetation degradation, desertification and salinization；</w:t>
        <w:br/>
        <w:t>11010 - Vegetation degradation, desertification and permafrost degradation；</w:t>
        <w:br/>
        <w:t>11011 - Vegetation degradation, desertification, permafrost degradation and salinization；</w:t>
        <w:br/>
        <w:t>11100 - Vegetation degradation, desertification and soil erosion；</w:t>
        <w:br/>
        <w:t>11101 - Vegetation degradation, desertification, soil erosion and salinization；</w:t>
        <w:br/>
        <w:t>11110 - Vegetation degradation, desertification, soil erosion and permafrost degradation；</w:t>
        <w:br/>
        <w:t>11111 - Vegetation degradation, desertification, soil erosion, permafrost degradation and salinization；"</w:t>
      </w:r>
    </w:p>
    <w:p>
      <w:r>
        <w:rPr>
          <w:sz w:val="32"/>
        </w:rPr>
        <w:t>2、Keywords</w:t>
      </w:r>
    </w:p>
    <w:p>
      <w:pPr>
        <w:ind w:left="432"/>
      </w:pPr>
      <w:r>
        <w:rPr>
          <w:sz w:val="22"/>
        </w:rPr>
        <w:t>Theme：</w:t>
      </w:r>
      <w:r>
        <w:rPr>
          <w:sz w:val="22"/>
        </w:rPr>
        <w:t>Soil</w:t>
      </w:r>
      <w:r>
        <w:t>,</w:t>
      </w:r>
      <w:r>
        <w:rPr>
          <w:sz w:val="22"/>
        </w:rPr>
        <w:t>Soil productivity</w:t>
        <w:br/>
      </w:r>
      <w:r>
        <w:rPr>
          <w:sz w:val="22"/>
        </w:rPr>
        <w:t>Discipline：</w:t>
      </w:r>
      <w:r>
        <w:rPr>
          <w:sz w:val="22"/>
        </w:rPr>
        <w:t>Terrestrial Surface</w:t>
        <w:br/>
      </w:r>
      <w:r>
        <w:rPr>
          <w:sz w:val="22"/>
        </w:rPr>
        <w:t>Places：</w:t>
      </w:r>
      <w:r>
        <w:rPr>
          <w:sz w:val="22"/>
        </w:rPr>
        <w:t>Tibetan-Plateau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2.Projection：WGS84</w:t>
      </w:r>
    </w:p>
    <w:p>
      <w:pPr>
        <w:ind w:left="432"/>
      </w:pPr>
      <w:r>
        <w:rPr>
          <w:sz w:val="22"/>
        </w:rPr>
        <w:t>3.Filesize：0.8MB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ZHAO Guangju. Land degradation assessment dataset in 1990 and 2015 (Version 1.0). A Big Earth Data Platform for Three Poles, doi:10.11888/Terre.tpdc.271879</w:t>
      </w:r>
      <w:r>
        <w:rPr>
          <w:sz w:val="22"/>
        </w:rPr>
        <w:t>2021</w:t>
      </w:r>
    </w:p>
    <w:p>
      <w:pPr>
        <w:ind w:left="432"/>
      </w:pPr>
      <w:r>
        <w:rPr>
          <w:sz w:val="22"/>
        </w:rPr>
        <w:t xml:space="preserve">References to articles: </w:t>
      </w:r>
    </w:p>
    <w:p>
      <w:pPr>
        <w:ind w:left="864"/>
      </w:pPr>
      <w:r>
        <w:t>杨林, 赵广举. (2021). 青藏高原土地退化特征.</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Guangju</w:t>
        <w:br/>
      </w:r>
      <w:r>
        <w:rPr>
          <w:sz w:val="22"/>
        </w:rPr>
        <w:t xml:space="preserve">unit: </w:t>
      </w:r>
      <w:r>
        <w:rPr>
          <w:sz w:val="22"/>
        </w:rPr>
        <w:t>Institute of soil and water conservation, Ministry of water resources, Chinese Academy of Sciences.</w:t>
        <w:br/>
      </w:r>
      <w:r>
        <w:rPr>
          <w:sz w:val="22"/>
        </w:rPr>
        <w:t xml:space="preserve">email: </w:t>
      </w:r>
      <w:r>
        <w:rPr>
          <w:sz w:val="22"/>
        </w:rPr>
        <w:t>Guangjuzhao@163.com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