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 Data from Glacier and Hydrological Stations in the Parlung Zangbo River Basin in Southeastern Tibet (2007-2008)</w:t>
      </w:r>
    </w:p>
    <w:p>
      <w:r>
        <w:rPr>
          <w:sz w:val="32"/>
        </w:rPr>
        <w:t>1、Description</w:t>
      </w:r>
    </w:p>
    <w:p>
      <w:pPr>
        <w:ind w:firstLine="432"/>
      </w:pPr>
      <w:r>
        <w:rPr>
          <w:sz w:val="22"/>
        </w:rPr>
        <w:t>This data set contains observation data from glacier and hydrological stations in the Parlung Zangbo River Basin in southeastern Tibet. The data include measurements of the runoff from Parlung Glacier No. 4 and 24K Glacier. These monthly mean data therefore represent two different types of glaciers (debris-free and debris-covered glaciers).</w:t>
        <w:br/>
        <w:t>Observation instruments: Propeller Flow Velocity Meter (LS1206B), HOBO water level data logger.</w:t>
        <w:br/>
        <w:t>Parlung Glacier No. 4: Longitude: 96°55.19′; Latitude: 29°13.57′; Elevation: 4650 m.</w:t>
        <w:br/>
        <w:t>24K Glacier: Longitude: 95°43.81′; Latitude: 29°45.41′; Elevation: 3800 m.</w:t>
        <w:br/>
        <w:t xml:space="preserve">The data contains two fields: </w:t>
        <w:br/>
        <w:t>Field 1: Date</w:t>
        <w:br/>
        <w:t>Field 2: Runoff, m³/s</w:t>
      </w:r>
    </w:p>
    <w:p>
      <w:r>
        <w:rPr>
          <w:sz w:val="32"/>
        </w:rPr>
        <w:t>2、Keywords</w:t>
      </w:r>
    </w:p>
    <w:p>
      <w:pPr>
        <w:ind w:left="432"/>
      </w:pPr>
      <w:r>
        <w:rPr>
          <w:sz w:val="22"/>
        </w:rPr>
        <w:t>Theme：</w:t>
      </w:r>
      <w:r>
        <w:rPr>
          <w:sz w:val="22"/>
        </w:rPr>
        <w:t>Runoff</w:t>
      </w:r>
      <w:r>
        <w:t>,</w:t>
      </w:r>
      <w:r>
        <w:rPr>
          <w:sz w:val="22"/>
        </w:rPr>
        <w:t>Glaciers</w:t>
      </w:r>
      <w:r>
        <w:t>,</w:t>
      </w:r>
      <w:r>
        <w:rPr>
          <w:sz w:val="22"/>
        </w:rPr>
        <w:t>Hydrology</w:t>
      </w:r>
      <w:r>
        <w:t>,</w:t>
      </w:r>
      <w:r>
        <w:rPr>
          <w:sz w:val="22"/>
        </w:rPr>
        <w:t>Glacier(Ice Sheet)</w:t>
        <w:br/>
      </w:r>
      <w:r>
        <w:rPr>
          <w:sz w:val="22"/>
        </w:rPr>
        <w:t>Discipline：</w:t>
      </w:r>
      <w:r>
        <w:rPr>
          <w:sz w:val="22"/>
        </w:rPr>
        <w:t>Terrestrial Surface</w:t>
      </w:r>
      <w:r>
        <w:t>,</w:t>
      </w:r>
      <w:r>
        <w:rPr>
          <w:sz w:val="22"/>
        </w:rPr>
        <w:t>Cryosphere</w:t>
        <w:br/>
      </w:r>
      <w:r>
        <w:rPr>
          <w:sz w:val="22"/>
        </w:rPr>
        <w:t>Places：</w:t>
      </w:r>
      <w:r>
        <w:rPr>
          <w:sz w:val="22"/>
        </w:rPr>
        <w:t>Parlung Zangbo River Basin</w:t>
      </w:r>
      <w:r>
        <w:t xml:space="preserve">, </w:t>
      </w:r>
      <w:r>
        <w:rPr>
          <w:sz w:val="22"/>
        </w:rPr>
        <w:t>Southeast Tibet</w:t>
      </w:r>
      <w:r>
        <w:t xml:space="preserve">, </w:t>
      </w:r>
      <w:r>
        <w:rPr>
          <w:sz w:val="22"/>
        </w:rPr>
        <w:t xml:space="preserve">Tibetan Plateau </w:t>
      </w:r>
      <w:r>
        <w:t xml:space="preserve">, </w:t>
      </w:r>
      <w:r>
        <w:rPr>
          <w:sz w:val="22"/>
        </w:rPr>
        <w:t>24K Glacier</w:t>
      </w:r>
      <w:r>
        <w:t xml:space="preserve">, </w:t>
      </w:r>
      <w:r>
        <w:rPr>
          <w:sz w:val="22"/>
        </w:rPr>
        <w:t>Parlung Glacier No.4</w:t>
        <w:br/>
      </w:r>
      <w:r>
        <w:rPr>
          <w:sz w:val="22"/>
        </w:rPr>
        <w:t>Time：</w:t>
      </w:r>
      <w:r>
        <w:rPr>
          <w:sz w:val="22"/>
        </w:rPr>
        <w:t>2007-2008</w:t>
      </w:r>
    </w:p>
    <w:p>
      <w:r>
        <w:rPr>
          <w:sz w:val="32"/>
        </w:rPr>
        <w:t>3、Data details</w:t>
      </w:r>
    </w:p>
    <w:p>
      <w:pPr>
        <w:ind w:left="432"/>
      </w:pPr>
      <w:r>
        <w:rPr>
          <w:sz w:val="22"/>
        </w:rPr>
        <w:t>1.Scale：None</w:t>
      </w:r>
    </w:p>
    <w:p>
      <w:pPr>
        <w:ind w:left="432"/>
      </w:pPr>
      <w:r>
        <w:rPr>
          <w:sz w:val="22"/>
        </w:rPr>
        <w:t>2.Projection：</w:t>
      </w:r>
    </w:p>
    <w:p>
      <w:pPr>
        <w:ind w:left="432"/>
      </w:pPr>
      <w:r>
        <w:rPr>
          <w:sz w:val="22"/>
        </w:rPr>
        <w:t>3.Filesize：3.6MB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west：95.0</w:t>
            </w:r>
          </w:p>
        </w:tc>
        <w:tc>
          <w:tcPr>
            <w:tcW w:type="dxa" w:w="2880"/>
          </w:tcPr>
          <w:p>
            <w:r>
              <w:t>-</w:t>
            </w:r>
          </w:p>
        </w:tc>
        <w:tc>
          <w:tcPr>
            <w:tcW w:type="dxa" w:w="2880"/>
          </w:tcPr>
          <w:p>
            <w:r>
              <w:t>east：96.0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2007-01-11 00:00:00+00:00</w:t>
      </w:r>
      <w:r>
        <w:rPr>
          <w:sz w:val="22"/>
        </w:rPr>
        <w:t>--</w:t>
      </w:r>
      <w:r>
        <w:rPr>
          <w:sz w:val="22"/>
        </w:rPr>
        <w:t>2009-01-10 00:00:00+00:00</w:t>
      </w:r>
    </w:p>
    <w:p>
      <w:r>
        <w:rPr>
          <w:sz w:val="32"/>
        </w:rPr>
        <w:t>6、Reference method</w:t>
      </w:r>
    </w:p>
    <w:p>
      <w:pPr>
        <w:ind w:left="432"/>
      </w:pPr>
      <w:r>
        <w:rPr>
          <w:sz w:val="22"/>
        </w:rPr>
        <w:t xml:space="preserve">References to data: </w:t>
      </w:r>
    </w:p>
    <w:p>
      <w:pPr>
        <w:ind w:left="432" w:firstLine="432"/>
      </w:pPr>
      <w:r>
        <w:t>YAO Tandong. Observation Data from Glacier and Hydrological Stations in the Parlung Zangbo River Basin in Southeastern Tibet (2007-2008). A Big Earth Data Platform for Three Poles, doi:10.11888/Hydrology.tpe.249298.db</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The Response of Environmental Changes on Tibetan Plateau to Global Changes and Adaptation Strategy</w:t>
        <w:br/>
      </w:r>
    </w:p>
    <w:p>
      <w:r>
        <w:rPr>
          <w:sz w:val="32"/>
        </w:rPr>
        <w:t>8、Data resource provider</w:t>
      </w:r>
    </w:p>
    <w:p>
      <w:pPr>
        <w:ind w:left="432"/>
      </w:pPr>
      <w:r>
        <w:rPr>
          <w:sz w:val="22"/>
        </w:rPr>
        <w:t xml:space="preserve">name: </w:t>
      </w:r>
      <w:r>
        <w:rPr>
          <w:sz w:val="22"/>
        </w:rPr>
        <w:t>YAO Tandong</w:t>
        <w:br/>
      </w:r>
      <w:r>
        <w:rPr>
          <w:sz w:val="22"/>
        </w:rPr>
        <w:t xml:space="preserve">unit: </w:t>
      </w:r>
      <w:r>
        <w:rPr>
          <w:sz w:val="22"/>
        </w:rPr>
        <w:t>Institute of Tibetan Plateau Research, CAS</w:t>
        <w:br/>
      </w:r>
      <w:r>
        <w:rPr>
          <w:sz w:val="22"/>
        </w:rPr>
        <w:t xml:space="preserve">email: </w:t>
      </w:r>
      <w:r>
        <w:rPr>
          <w:sz w:val="22"/>
        </w:rPr>
        <w:t>yaotd@itpcas.ac.cn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