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祁连山综合观测网：兰州大学寒旱区科学观测网络CARN（西营河站涡动相关仪-2021）</w:t>
      </w:r>
    </w:p>
    <w:p>
      <w:r>
        <w:rPr>
          <w:sz w:val="22"/>
        </w:rPr>
        <w:t>英文标题：Cold and Arid Research Network of Lanzhou university (eddy covariance system of Xiyinghe station, 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2021年1月1日至2021年12月27日的兰州大学寒旱区科学观测网络西营河站涡动相关仪观测数据。站点位于青海海北门源县仙米乡讨拉村，下垫面是高寒草甸。观测点的经纬度是101.855E，37.561N，海拔3616m。涡动相关仪的架高4m，采样频率是10Hz，超声朝向是正北向，超声风速温度仪（CSAT3）与CO2/H2O分析仪（Li7500A）之间的距离是17cm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10Hz原始数据中每30min内缺失率大于10%的数据。观测数据的平均周期为30分钟，一天48个数据，缺失数据标记为-6999。9.10-10.22日数据缺失。</w:t>
        <w:br/>
        <w:t>发布的观测数据包括：日期/时间Date/Time，风向Wdir（°），水平风速Wind（m/s），侧向风速标准差Std_Uy（m/s），超声虚温Tv（℃），水汽密度H2O（g/m3），二氧化碳浓度CO2（mg/m3），摩擦速度Ustar（m/s），奥布霍夫长度L（m），感热通量Hs（W/m2），潜热通量LE（W/m2），二氧化碳通量Fc（mg/(m2s)），感热通量的质量标识QA_Hs，潜热通量的质量标识QA_LE，二氧化碳通量的质量标识QA_Fc。感热、潜热、二氧化碳通量的质量标识分为九级（质量标识1-3数据质量好，4-6数据质量较好，7-8数据质量较差（较插补数据好）；9数据质量差））。数据时间的含义，如0:30代表0:00-0:30的平均；数据以*.xls格式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辐射</w:t>
      </w:r>
      <w:r>
        <w:t>,</w:t>
      </w:r>
      <w:r>
        <w:rPr>
          <w:sz w:val="22"/>
        </w:rPr>
        <w:t>温室气体</w:t>
      </w:r>
      <w:r>
        <w:t>,</w:t>
      </w:r>
      <w:r>
        <w:rPr>
          <w:sz w:val="22"/>
        </w:rPr>
        <w:t>潜热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CO2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石羊河流域</w:t>
      </w:r>
      <w:r>
        <w:t xml:space="preserve">, </w:t>
      </w:r>
      <w:r>
        <w:rPr>
          <w:sz w:val="22"/>
        </w:rPr>
        <w:t>西营河</w:t>
        <w:br/>
      </w:r>
      <w:r>
        <w:rPr>
          <w:sz w:val="22"/>
        </w:rPr>
        <w:t>时间关键词：</w:t>
      </w:r>
      <w:r>
        <w:rPr>
          <w:sz w:val="22"/>
        </w:rPr>
        <w:t>2021年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3.文件大小：2.27MB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北：37.561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西：101.855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东：101.855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南：37.561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2020-12-31 16:00:00+00:00</w:t>
      </w:r>
      <w:r>
        <w:rPr>
          <w:sz w:val="22"/>
        </w:rPr>
        <w:t>--</w:t>
      </w:r>
      <w:r>
        <w:rPr>
          <w:sz w:val="22"/>
        </w:rPr>
        <w:t>2021-12-26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赵长明, 张仁懿. 祁连山综合观测网：兰州大学寒旱区科学观测网络CARN（西营河站涡动相关仪-2021）. 时空三极环境大数据平台, DOI:10.11888/Atmos.tpdc.272369, CSTR:18406.11.Atmos.tpdc.272369, </w:t>
      </w:r>
      <w:r>
        <w:t>2022</w:t>
      </w:r>
      <w:r>
        <w:t>.[</w:t>
      </w:r>
      <w:r>
        <w:t xml:space="preserve">ZHANG Renyi, ZHAO Changming. Cold and Arid Research Network of Lanzhou university (eddy covariance system of Xiyinghe station, 2021). A Big Earth Data Platform for Three Poles, DOI:10.11888/Atmos.tpdc.272369, CSTR:18406.11.Atmos.tpdc.272369,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赵长明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zhaochm@lzu.edu.cn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张仁懿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zrenyi@lzu.edu.cn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