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三江源国家公园植物采集记录（2008-2017）</w:t>
      </w:r>
    </w:p>
    <w:p>
      <w:r>
        <w:rPr>
          <w:sz w:val="22"/>
        </w:rPr>
        <w:t>英文标题：Dataset of plant distribution investigation in Three-River-Source National Park (2008-2017)</w:t>
      </w:r>
    </w:p>
    <w:p>
      <w:r>
        <w:rPr>
          <w:sz w:val="32"/>
        </w:rPr>
        <w:t>1、摘要</w:t>
      </w:r>
    </w:p>
    <w:p>
      <w:pPr>
        <w:ind w:firstLine="432"/>
      </w:pPr>
      <w:r>
        <w:rPr>
          <w:sz w:val="22"/>
        </w:rPr>
        <w:t>该数据集是中国科学院西北高原生物研究所调查的三江源国家公园植物采集布位点信息。该数据集时间范围是2008年至2017年，调查范围是三江源国家公园，调查内容包括采集日期、编号、科、属、种、调查日期、采集地点、采集人、经度、纬度、海拔、生境、鉴定人等信息。对国家公园的三个园区分别进行了调查，在长江源园区调查了24个科56个属的88个种的植被，总共116条记录；在黄河源园区调查了26个科64个属110个种的植被，总共159条记录；在澜沧江源园区调查了12个科22个属30个种的植被，总共33条记录。</w:t>
      </w:r>
    </w:p>
    <w:p>
      <w:r>
        <w:rPr>
          <w:sz w:val="32"/>
        </w:rPr>
        <w:t>2、关键词</w:t>
      </w:r>
    </w:p>
    <w:p>
      <w:pPr>
        <w:ind w:left="432"/>
      </w:pPr>
      <w:r>
        <w:rPr>
          <w:sz w:val="22"/>
        </w:rPr>
        <w:t>主题关键词：</w:t>
      </w:r>
      <w:r>
        <w:rPr>
          <w:sz w:val="22"/>
        </w:rPr>
        <w:t>草场</w:t>
      </w:r>
      <w:r>
        <w:t>,</w:t>
      </w:r>
      <w:r>
        <w:rPr>
          <w:sz w:val="22"/>
        </w:rPr>
        <w:t>植被</w:t>
      </w:r>
      <w:r>
        <w:t>,</w:t>
      </w:r>
      <w:r>
        <w:rPr>
          <w:sz w:val="22"/>
        </w:rPr>
        <w:t>森林</w:t>
        <w:br/>
      </w:r>
      <w:r>
        <w:rPr>
          <w:sz w:val="22"/>
        </w:rPr>
        <w:t>学科关键词：</w:t>
      </w:r>
      <w:r>
        <w:rPr>
          <w:sz w:val="22"/>
        </w:rPr>
        <w:t>陆地表层</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2008</w:t>
      </w:r>
      <w:r>
        <w:t xml:space="preserve">, </w:t>
      </w:r>
      <w:r>
        <w:rPr>
          <w:sz w:val="22"/>
        </w:rPr>
        <w:t>2017</w:t>
      </w:r>
      <w:r>
        <w:t xml:space="preserve">, </w:t>
      </w:r>
      <w:r>
        <w:rPr>
          <w:sz w:val="22"/>
        </w:rPr>
        <w:t>2008-2017</w:t>
      </w:r>
    </w:p>
    <w:p>
      <w:r>
        <w:rPr>
          <w:sz w:val="32"/>
        </w:rPr>
        <w:t>3、数据细节</w:t>
      </w:r>
    </w:p>
    <w:p>
      <w:pPr>
        <w:ind w:left="432"/>
      </w:pPr>
      <w:r>
        <w:rPr>
          <w:sz w:val="22"/>
        </w:rPr>
        <w:t>1.比例尺：None</w:t>
      </w:r>
    </w:p>
    <w:p>
      <w:pPr>
        <w:ind w:left="432"/>
      </w:pPr>
      <w:r>
        <w:rPr>
          <w:sz w:val="22"/>
        </w:rPr>
        <w:t>2.投影：</w:t>
      </w:r>
    </w:p>
    <w:p>
      <w:pPr>
        <w:ind w:left="432"/>
      </w:pPr>
      <w:r>
        <w:rPr>
          <w:sz w:val="22"/>
        </w:rPr>
        <w:t>3.文件大小：6.52MB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2008-01-21 16:00:00+00:00</w:t>
      </w:r>
      <w:r>
        <w:rPr>
          <w:sz w:val="22"/>
        </w:rPr>
        <w:t>--</w:t>
      </w:r>
      <w:r>
        <w:rPr>
          <w:sz w:val="22"/>
        </w:rPr>
        <w:t>2018-01-20 16:00:00+00:00</w:t>
      </w:r>
    </w:p>
    <w:p>
      <w:r>
        <w:rPr>
          <w:sz w:val="32"/>
        </w:rPr>
        <w:t>6、引用方式</w:t>
      </w:r>
    </w:p>
    <w:p>
      <w:pPr>
        <w:ind w:left="432"/>
      </w:pPr>
      <w:r>
        <w:rPr>
          <w:sz w:val="22"/>
        </w:rPr>
        <w:t xml:space="preserve">数据的引用: </w:t>
      </w:r>
    </w:p>
    <w:p>
      <w:pPr>
        <w:ind w:left="432" w:firstLine="432"/>
      </w:pPr>
      <w:r>
        <w:t xml:space="preserve">高庆波. 三江源国家公园植物采集记录（2008-2017）. 时空三极环境大数据平台, DOI:10.11888/Ecolo.tpdc.270039, CSTR:18406.11.Ecolo.tpdc.270039, </w:t>
      </w:r>
      <w:r>
        <w:t>2019</w:t>
      </w:r>
      <w:r>
        <w:t>.[</w:t>
      </w:r>
      <w:r>
        <w:t xml:space="preserve">GAO Qingbo. Dataset of plant distribution investigation in Three-River-Source National Park (2008-2017). A Big Earth Data Platform for Three Poles, DOI:10.11888/Ecolo.tpdc.270039, CSTR:18406.11.Ecolo.tpdc.270039,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w:t>
        <w:br/>
      </w:r>
    </w:p>
    <w:p>
      <w:r>
        <w:rPr>
          <w:sz w:val="32"/>
        </w:rPr>
        <w:t>8、数据资源提供者</w:t>
      </w:r>
    </w:p>
    <w:p>
      <w:pPr>
        <w:ind w:left="432"/>
      </w:pPr>
      <w:r>
        <w:rPr>
          <w:sz w:val="22"/>
        </w:rPr>
        <w:t xml:space="preserve">姓名: </w:t>
      </w:r>
      <w:r>
        <w:rPr>
          <w:sz w:val="22"/>
        </w:rPr>
        <w:t>高庆波</w:t>
        <w:br/>
      </w:r>
      <w:r>
        <w:rPr>
          <w:sz w:val="22"/>
        </w:rPr>
        <w:t xml:space="preserve">单位: </w:t>
      </w:r>
      <w:r>
        <w:rPr>
          <w:sz w:val="22"/>
        </w:rPr>
        <w:t>中国科学院西北高原生物研究所</w:t>
        <w:br/>
      </w:r>
      <w:r>
        <w:rPr>
          <w:sz w:val="22"/>
        </w:rPr>
        <w:t xml:space="preserve">电子邮件: </w:t>
      </w:r>
      <w:r>
        <w:rPr>
          <w:sz w:val="22"/>
        </w:rPr>
        <w:t>qbgao@nwipb.cas.cn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