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泛第三极34个关键节点历史极端降水数据集（2000-2018）</w:t>
      </w:r>
    </w:p>
    <w:p>
      <w:r>
        <w:rPr>
          <w:sz w:val="22"/>
        </w:rPr>
        <w:t>英文标题：34 key nodes of Pan third pole historical extreme precipitation dataset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泛第三极历史极端降水数据集包括了2000-2018年极端降水识别数据。该数据集以GPM IMERG Final Run(GPM)日值降雨数据为基础，评估了一带一路重要节点区域的降雨量，用百分位法评估了34个重要节点的极端降水阈值，并运用计算出的阈值识别出了发生极端降水的日期，以此为基础制作了极端降水发生时地表的淹没范围。</w:t>
        <w:br/>
        <w:t>数据范围主要是泛第三极34个关键节点（万象、亚历山大、仰光、加尔各答、华沙、卡拉奇、叶卡婕琳堡、吉大港、吉布提等国家）</w:t>
        <w:br/>
        <w:t>该数据集可以为当地政府部门决策提供依据，以便正确识别极端降水，降低极端降水所带来的生命财产损失。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2000-12-09 00:00:00+00:00</w:t>
      </w:r>
      <w:r>
        <w:rPr>
          <w:sz w:val="22"/>
        </w:rPr>
        <w:t>--</w:t>
      </w:r>
      <w:r>
        <w:rPr>
          <w:sz w:val="22"/>
        </w:rPr>
        <w:t>2019-07-10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何雨枫. 泛第三极34个关键节点历史极端降水数据集（2000-2018）. 时空三极环境大数据平台, </w:t>
      </w:r>
      <w:r>
        <w:t>2020</w:t>
      </w:r>
      <w:r>
        <w:t>.[</w:t>
      </w:r>
      <w:r>
        <w:t xml:space="preserve">HE Yufeng. 34 key nodes of Pan third pole historical extreme precipitation dataset (2000-2018).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李麒崙, 张万昌, 易路, 刘金平, 陈豪. (2018). Gpm与trmm降水数据在中国大陆的精度评估与对比. 水科学进展, 29(3), 303-313.</w:t>
        <w:br/>
        <w:br/>
      </w:r>
      <w:r>
        <w:t>Huffman GJ, Bolvin DT, Nelkin EJ. (2017). Integrated Multi-satellitE Retrievals for GPM (IMERG) Technical Documentation. Available online at: https://pmm.nasa.gov/sites/default/files/document_files/IMERG_doc.pdf (Accessed on 18 Feb 2020)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何雨枫</w:t>
        <w:br/>
      </w:r>
      <w:r>
        <w:rPr>
          <w:sz w:val="22"/>
        </w:rPr>
        <w:t xml:space="preserve">单位: </w:t>
      </w:r>
      <w:r>
        <w:rPr>
          <w:sz w:val="22"/>
        </w:rPr>
        <w:t>西南石油大学</w:t>
        <w:br/>
      </w:r>
      <w:r>
        <w:rPr>
          <w:sz w:val="22"/>
        </w:rPr>
        <w:t xml:space="preserve">电子邮件: </w:t>
      </w:r>
      <w:r>
        <w:rPr>
          <w:sz w:val="22"/>
        </w:rPr>
        <w:t>201922000656@stu.swpu.edu.cn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