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青藏高原南羌塘地体晚石炭世-晚二叠世地层以及班公湖-怒江缝合带早白垩世Hauterivian-Albian地层砂岩碎屑锆石的阴极发光图像（CL图像）数据集</w:t>
      </w:r>
    </w:p>
    <w:p>
      <w:r>
        <w:rPr>
          <w:sz w:val="22"/>
        </w:rPr>
        <w:t>英文标题：Cathodoluminescence images (CL images) data set of detrital zircons from sandstone of Late Carboniferous-Late Permian strata in the Southern Qiangtang terrane and Early Cretaceous Hauterivian-Albian strata in the Bangong‐Nujiang suture zone, Tibetan Plateau.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括青藏高原南羌塘地体晚石炭世-晚二叠世地层以及班公湖-怒江缝合带早白垩世Hauterivian-Albian地层砂岩碎屑锆石的阴极发光图像（CL图像）。采样及拍摄时间为2018年-2019年。晚石炭世-晚二叠世地层中砂岩的采样地区为南羌塘地体Jiaco和Ritu地区，早白垩世Hauterivian-Albian地层中砂岩的采样地区为班公湖-怒江缝合带Baerqiong、Mabujiaco、Duochang和Kama地区，CL图像拍摄在中国地质科学院地质研究所大陆动力学实验室（北京）完成。这些数据为认识班公湖-怒江缝合带的打开与闭合提供了关键限定，将班公湖-怒江洋的打开时间限定在300-279Ma，闭合时间限定在110-100Ma，对探讨特提斯洋构造演化过程具有重要意义。该数据集关联文章已发表在知名刊物《Palaeogeography, Palaeoclimatology, Palaeoecology》、《Tectonics》和《Geoscience Frontiers》上，数据结果真实可靠。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[电子] 阴极发光</w:t>
      </w:r>
      <w:r>
        <w:t>,</w:t>
      </w:r>
      <w:r>
        <w:rPr>
          <w:sz w:val="22"/>
        </w:rPr>
        <w:t>班公湖-怒江缝合带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南羌塘地体</w:t>
      </w:r>
      <w:r>
        <w:t xml:space="preserve">, </w:t>
      </w:r>
      <w:r>
        <w:rPr>
          <w:sz w:val="22"/>
        </w:rPr>
        <w:t>班公湖-怒江缝合带</w:t>
        <w:br/>
      </w:r>
      <w:r>
        <w:rPr>
          <w:sz w:val="22"/>
        </w:rPr>
        <w:t>时间关键词：</w:t>
      </w:r>
      <w:r>
        <w:rPr>
          <w:sz w:val="22"/>
        </w:rPr>
        <w:t>古生代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2018-11-01 16:00:00+00:00</w:t>
      </w:r>
      <w:r>
        <w:rPr>
          <w:sz w:val="22"/>
        </w:rPr>
        <w:t>--</w:t>
      </w:r>
      <w:r>
        <w:rPr>
          <w:sz w:val="22"/>
        </w:rPr>
        <w:t>2020-12-01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范建军. 青藏高原南羌塘地体晚石炭世-晚二叠世地层以及班公湖-怒江缝合带早白垩世Hauterivian-Albian地层砂岩碎屑锆石的阴极发光图像（CL图像）数据集. 时空三极环境大数据平台, DOI:10.11888/Geo.tpdc.271817, CSTR:18406.11.Geo.tpdc.271817, </w:t>
      </w:r>
      <w:r>
        <w:t>2021</w:t>
      </w:r>
      <w:r>
        <w:t>.[</w:t>
      </w:r>
      <w:r>
        <w:t xml:space="preserve">FAN   Jianjun. Cathodoluminescence images (CL images) data set of detrital zircons from sandstone of Late Carboniferous-Late Permian strata in the Southern Qiangtang terrane and Early Cretaceous Hauterivian-Albian strata in the Bangong‐Nujiang suture zone, Tibetan Plateau.. A Big Earth Data Platform for Three Poles, DOI:10.11888/Geo.tpdc.271817, CSTR:18406.11.Geo.tpdc.271817,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Luo, A.B., Fan, J.J., Hao, Y.J., Li, H., &amp; Zhang, B.C. (2020). Aptian flysch in central Tibet:constraints on the timing of closure of the Bangong-Nujiang Tethyan Ocean. Tectonics,39(12), e2020TC006198. https://doi.org/10.1029/2020TC006198.</w:t>
        <w:br/>
        <w:br/>
      </w:r>
      <w:r>
        <w:t>Luo, A.B., Fan, J.J., Zhang, B.C., Zhang, J.Z., Li, H., &amp; Duan, M.L., (2021). From arc-continent collision to ocean closure: Lower Cretaceous Shamuluo Formation in the western segment of the Bangong–Nujiang suture zone, central Tibet. Geoscience Frontiers, 12, 101207. https://doi.org/10.1016/j.gsf.2021.101207.</w:t>
        <w:br/>
        <w:br/>
      </w:r>
      <w:r>
        <w:t>Fan, J.J., Niu, Y.L., Luo, A.B., Xie, C.M., Hao, Y.J., &amp; Liu, H.Y. (2021). Timing of the Meso-Tethys Ocean opening: evidence from Permian sedimentary provenance change in the southern Qiangtang Terrane, Tibetan. Palaeogeography,Palaeoclimatology,Palaeoecology, 567.https://doi.org/10.1016/j.palaeo.2021.110265.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范建军</w:t>
        <w:br/>
      </w:r>
      <w:r>
        <w:rPr>
          <w:sz w:val="22"/>
        </w:rPr>
        <w:t xml:space="preserve">单位: </w:t>
      </w:r>
      <w:r>
        <w:rPr>
          <w:sz w:val="22"/>
        </w:rPr>
        <w:t>吉林大学地球科学学院</w:t>
        <w:br/>
      </w:r>
      <w:r>
        <w:rPr>
          <w:sz w:val="22"/>
        </w:rPr>
        <w:t xml:space="preserve">电子邮件: </w:t>
      </w:r>
      <w:r>
        <w:rPr>
          <w:sz w:val="22"/>
        </w:rPr>
        <w:t>fanjj03@163.com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