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祁连地块前寒武陆壳基底数据集</w:t>
      </w:r>
    </w:p>
    <w:p>
      <w:r>
        <w:rPr>
          <w:sz w:val="22"/>
        </w:rPr>
        <w:t>英文标题：Data set of Precambrian continental crust basement of Qilian block</w:t>
      </w:r>
    </w:p>
    <w:p>
      <w:r>
        <w:rPr>
          <w:sz w:val="32"/>
        </w:rPr>
        <w:t>1、摘要</w:t>
      </w:r>
    </w:p>
    <w:p>
      <w:pPr>
        <w:ind w:firstLine="432"/>
      </w:pPr>
      <w:r>
        <w:rPr>
          <w:sz w:val="22"/>
        </w:rPr>
        <w:t>本数据包含2019-2021年测定的北祁连造山带西北部前寒武纪陆壳残块中变质岩以及玄武岩锆石U-Pb定年、全岩主微量和Sr-Nd-Hf同位素地球化学测试结果以及矿物主微量地球化学测试结果。使用的仪器分别为Aglient 7500a ICP-MS、X-ray fluorescence (XRF)、 inductively coupled plasma-mass spectrometry (ICP-MS)、Thermo Finnigan Triton thermal ionization mass spectrometer (TIMS)、Neptune MC-ICPMS以及电子探针（EMPA）。标准物质的测试值和推荐值在误差范围内相一致，表明我们的数据是可靠的。数据厘定了前寒武纪陆壳残块可分为三期，古元古代晚期（1.7 Ga）、中元古代早期（1.6 Ga）以及中元古代中期（1.5-1.2 Ga），分别形成于陆缘弧、陆内裂谷以及初始洋盆环境，并揭示了祁连地块位于哥伦比亚超大陆西南边缘。</w:t>
      </w:r>
    </w:p>
    <w:p>
      <w:r>
        <w:rPr>
          <w:sz w:val="32"/>
        </w:rPr>
        <w:t>2、关键词</w:t>
      </w:r>
    </w:p>
    <w:p>
      <w:pPr>
        <w:ind w:left="432"/>
      </w:pPr>
      <w:r>
        <w:rPr>
          <w:sz w:val="22"/>
        </w:rPr>
        <w:t>主题关键词：</w:t>
      </w:r>
      <w:r>
        <w:rPr>
          <w:sz w:val="22"/>
        </w:rPr>
        <w:t>微量元素</w:t>
      </w:r>
      <w:r>
        <w:t>,</w:t>
      </w:r>
      <w:r>
        <w:rPr>
          <w:sz w:val="22"/>
        </w:rPr>
        <w:t>地球化学</w:t>
      </w:r>
      <w:r>
        <w:t>,</w:t>
      </w:r>
      <w:r>
        <w:rPr>
          <w:sz w:val="22"/>
        </w:rPr>
        <w:t>大地构造</w:t>
      </w:r>
      <w:r>
        <w:t>,</w:t>
      </w:r>
      <w:r>
        <w:rPr>
          <w:sz w:val="22"/>
        </w:rPr>
        <w:t>地球化学</w:t>
      </w:r>
      <w:r>
        <w:t>,</w:t>
      </w:r>
      <w:r>
        <w:rPr>
          <w:sz w:val="22"/>
        </w:rPr>
        <w:t>同位素地球化学</w:t>
        <w:br/>
      </w:r>
      <w:r>
        <w:rPr>
          <w:sz w:val="22"/>
        </w:rPr>
        <w:t>学科关键词：</w:t>
      </w:r>
      <w:r>
        <w:rPr>
          <w:sz w:val="22"/>
        </w:rPr>
        <w:t>固体地球</w:t>
        <w:br/>
      </w:r>
      <w:r>
        <w:rPr>
          <w:sz w:val="22"/>
        </w:rPr>
        <w:t>地点关键词：</w:t>
      </w:r>
      <w:r>
        <w:rPr>
          <w:sz w:val="22"/>
        </w:rPr>
        <w:t>祁连地块</w:t>
        <w:br/>
      </w:r>
      <w:r>
        <w:rPr>
          <w:sz w:val="22"/>
        </w:rPr>
        <w:t>时间关键词：</w:t>
      </w:r>
      <w:r>
        <w:rPr>
          <w:sz w:val="22"/>
        </w:rPr>
        <w:t>元古代</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w:t>
            </w:r>
          </w:p>
        </w:tc>
        <w:tc>
          <w:tcPr>
            <w:tcW w:type="dxa" w:w="2880"/>
          </w:tcPr>
          <w:p>
            <w:r>
              <w:t>-</w:t>
            </w:r>
          </w:p>
        </w:tc>
      </w:tr>
      <w:tr>
        <w:tc>
          <w:tcPr>
            <w:tcW w:type="dxa" w:w="2880"/>
          </w:tcPr>
          <w:p>
            <w:r>
              <w:t>西：97.0</w:t>
            </w:r>
          </w:p>
        </w:tc>
        <w:tc>
          <w:tcPr>
            <w:tcW w:type="dxa" w:w="2880"/>
          </w:tcPr>
          <w:p>
            <w:r>
              <w:t>-</w:t>
            </w:r>
          </w:p>
        </w:tc>
        <w:tc>
          <w:tcPr>
            <w:tcW w:type="dxa" w:w="2880"/>
          </w:tcPr>
          <w:p>
            <w:r>
              <w:t>东：100.0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刘懿馨. 祁连地块前寒武陆壳基底数据集. 时空三极环境大数据平台, DOI:10.11888/Geo.tpdc.271827, CSTR:18406.11.Geo.tpdc.271827, </w:t>
      </w:r>
      <w:r>
        <w:t>2021</w:t>
      </w:r>
      <w:r>
        <w:t>.[</w:t>
      </w:r>
      <w:r>
        <w:t xml:space="preserve">LIU   Yixin. Data set of Precambrian continental crust basement of Qilian block. A Big Earth Data Platform for Three Poles, DOI:10.11888/Geo.tpdc.271827, CSTR:18406.11.Geo.tpdc.271827, </w:t>
      </w:r>
      <w:r>
        <w:t>2021</w:t>
      </w:r>
      <w:r>
        <w:rPr>
          <w:sz w:val="22"/>
        </w:rPr>
        <w:t>]</w:t>
      </w:r>
    </w:p>
    <w:p>
      <w:pPr>
        <w:ind w:left="432"/>
      </w:pPr>
      <w:r>
        <w:rPr>
          <w:sz w:val="22"/>
        </w:rPr>
        <w:t xml:space="preserve">文章的引用: </w:t>
      </w:r>
    </w:p>
    <w:p>
      <w:pPr>
        <w:ind w:left="864"/>
      </w:pPr>
      <w:r>
        <w:t>Liu, Y.X., Wang, J.R., Liu, Y.W., Miao, X.Q., &amp; Chen, J.L. (2021). Evolution of the Columbia supercontinent: Insights from the North Qilian Block, NW China. Precambrian Research, 366, 106424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刘懿馨</w:t>
        <w:br/>
      </w:r>
      <w:r>
        <w:rPr>
          <w:sz w:val="22"/>
        </w:rPr>
        <w:t xml:space="preserve">单位: </w:t>
      </w:r>
      <w:r>
        <w:rPr>
          <w:sz w:val="22"/>
        </w:rPr>
        <w:t>中国科学院广州地球化学研究所</w:t>
        <w:br/>
      </w:r>
      <w:r>
        <w:rPr>
          <w:sz w:val="22"/>
        </w:rPr>
        <w:t xml:space="preserve">电子邮件: </w:t>
      </w:r>
      <w:r>
        <w:rPr>
          <w:sz w:val="22"/>
        </w:rPr>
        <w:t>liuyixin@gig.ac.cn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