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塔里木河下游植物样地调查数据集（2000-2007）</w:t>
      </w:r>
    </w:p>
    <w:p>
      <w:r>
        <w:rPr>
          <w:sz w:val="22"/>
        </w:rPr>
        <w:t>英文标题：Plant Quadrats Dataset in Downstream of Tarim River（2000-2007）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调查植物样地，可反映植物群落的结构与分布、植物群落的衰退演替及其与环境变化的相互关系，揭示塔里木河下游生态受损过程，为国家西部大开发塔里木河流域环境整治提供科学依据。</w:t>
        <w:br/>
        <w:t>在塔里木河下游9个监测断面，依据不同断面植物群落的种类组成差别，在各监测断面沿垂直于河道的方向设置植物样地。因各断面植被长势不同，设置样地的大小和个数不相等。其中，5m×5m 的样地布设于草本群落的段面；30m×30m 的样地布设在植被生长稀疏或基本无草本植物的段面，以15m 为间隔设置4个15m×15m 的乔灌木样方；50m×50m 的样地布设在乔、灌、草植被都占一定比例的段面。在50×50m的每个样地中，再以25m为间隔设置4个25m×25m的样方，记录每种乔木（或灌木）的个体数、盖度、胸径、基径、高度和冠幅等指标；同时，在每个样方内设置4个5m×5m的小样方，记录每种草本植物的个体数、盖度、高度等指标，并以GPS进行定位，记录每个样地的海拔高度和经纬度。</w:t>
        <w:br/>
        <w:t>数据内容包括：</w:t>
        <w:br/>
        <w:t xml:space="preserve">  1. 2000,2002-2007年植物样地调查数据统计 word文档</w:t>
        <w:br/>
        <w:t xml:space="preserve">  2. 2000年塔里木河下游植物样地调查表（阿克墩、亚合甫马汗、英苏、阿布达勒、喀尔达依断面植被盖度、郁闭度、根重等） excel表</w:t>
        <w:br/>
        <w:t xml:space="preserve">  3. 2002年8月塔里木河下游植物样地调查表（阿克墩、英苏、喀尔达依、阿拉干和十道班断面植物个体数、冠幅、株高、密度和盖度等数据） excel表</w:t>
        <w:br/>
        <w:t xml:space="preserve">  4. 2003年塔里木河下游植物样地调查表（塔河下游英苏、喀尔达依、阿拉干和依干不及麻断面植物个体数、冠幅、株高、密度和基径以及阿克墩断面草本生物量数据） excel表</w:t>
        <w:br/>
        <w:t xml:space="preserve">  5. 2004年9月塔里木河下游植物样地调查表（塔河下游亚合甫马汗、英苏、阿布达勒、喀尔达依、吐格买莱、阿拉干、依干不及麻和考干断面植物个体数、冠幅、株高、基径（或胸径）、盖度和生物量数据） excel表</w:t>
        <w:br/>
        <w:t xml:space="preserve">  6. 2005年7月塔里木河下游植物样地调查表（塔河下游9个监测断面和台特玛湖植物个体数、冠幅、株高、基径（或胸径）以及盖度等数据，阿克墩断面草本生物量数据） excel表</w:t>
        <w:br/>
        <w:t xml:space="preserve">  7. 2006年7月塔里木河下游植物样地调查表（塔河下游9个监测断面植物个体数、冠幅、株高、基径（或胸径）以及阿克墩断面草本生物量数据） excel表</w:t>
        <w:br/>
        <w:t xml:space="preserve">  8. 2007年7月塔里木河下游植物样地调查表（塔河下游9个监测断面植物个体数、冠幅、株高、基径（或胸径）以及阿克墩断面草本生物量数据） excel表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分布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物种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塔里木河流域</w:t>
      </w:r>
      <w:r>
        <w:t xml:space="preserve">, </w:t>
      </w:r>
      <w:r>
        <w:rPr>
          <w:sz w:val="22"/>
        </w:rPr>
        <w:t>新疆维吾尔自治区</w:t>
        <w:br/>
      </w:r>
      <w:r>
        <w:rPr>
          <w:sz w:val="22"/>
        </w:rPr>
        <w:t>时间关键词：</w:t>
      </w:r>
      <w:r>
        <w:rPr>
          <w:sz w:val="22"/>
        </w:rPr>
        <w:t>2000-2007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3.文件大小：20.4MB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2000-02-22 08:00:00+00:00</w:t>
      </w:r>
      <w:r>
        <w:rPr>
          <w:sz w:val="22"/>
        </w:rPr>
        <w:t>--</w:t>
      </w:r>
      <w:r>
        <w:rPr>
          <w:sz w:val="22"/>
        </w:rPr>
        <w:t>2008-02-21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陈亚宁, 郝兴明, 吴立宗. 塔里木河下游植物样地调查数据集（2000-2007）. 时空三极环境大数据平台, DOI:10.11888/Ecolo.tpdc.270607, CSTR:18406.11.Ecolo.tpdc.270607, </w:t>
      </w:r>
      <w:r>
        <w:t>2013</w:t>
      </w:r>
      <w:r>
        <w:t>.[</w:t>
      </w:r>
      <w:r>
        <w:t xml:space="preserve">WU Lizong, HAO Xingming, CHEN Yaning. Plant Quadrats Dataset in Downstream of Tarim River（2000-2007）. A Big Earth Data Platform for Three Poles, DOI:10.11888/Ecolo.tpdc.270607, CSTR:18406.11.Ecolo.tpdc.270607,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塔里木河下游生态安全与生态需水量研究</w:t>
        <w:br/>
      </w:r>
      <w:r>
        <w:rPr>
          <w:sz w:val="22"/>
        </w:rPr>
        <w:t>塔里木河下游浅层地下水变化的生态效应及生态系统健康评价研究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陈亚宁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chenyn@ms.xjb.ac.cn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郝兴明</w:t>
        <w:br/>
      </w:r>
      <w:r>
        <w:rPr>
          <w:sz w:val="22"/>
        </w:rPr>
        <w:t xml:space="preserve">单位: </w:t>
      </w:r>
      <w:r>
        <w:rPr>
          <w:sz w:val="22"/>
        </w:rPr>
        <w:br/>
      </w:r>
      <w:r>
        <w:rPr>
          <w:sz w:val="22"/>
        </w:rPr>
        <w:t xml:space="preserve">电子邮件: </w:t>
      </w:r>
      <w:r>
        <w:rPr>
          <w:sz w:val="22"/>
        </w:rPr>
        <w:t>haoxm@ms.xjb.ac.cn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