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俄罗斯1:2000万冻土和地下冰分布图（1997）</w:t>
      </w:r>
    </w:p>
    <w:p>
      <w:r>
        <w:rPr>
          <w:sz w:val="22"/>
        </w:rPr>
        <w:t>英文标题：Distribution map of frozen soil and subsurface ice in Russia (1:20,000,000) (1997)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该数据集来自对1997年俄罗斯科学院地理研究所出版的《世界雪冰资源地图集》纸质地图的数字化，具体包括了俄罗斯的冻土范围、冻土温度、地下冰厚度等信息。更多信息参考文献（Kotlyakov et al, 2002）。数据以ESRI的Shape格式存储，用户也可通过美国冰雪数据中心下载（http://nsidc.org/data/ggd600.html）。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地下冰</w:t>
      </w:r>
      <w:r>
        <w:t>,</w:t>
      </w:r>
      <w:r>
        <w:rPr>
          <w:sz w:val="22"/>
        </w:rPr>
        <w:t>冻土分布</w:t>
      </w:r>
      <w:r>
        <w:t>,</w:t>
      </w:r>
      <w:r>
        <w:rPr>
          <w:sz w:val="22"/>
        </w:rPr>
        <w:t>地温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俄罗斯欧洲北部</w:t>
      </w:r>
      <w:r>
        <w:t xml:space="preserve">, </w:t>
      </w:r>
      <w:r>
        <w:rPr>
          <w:sz w:val="22"/>
        </w:rPr>
        <w:t>远东</w:t>
      </w:r>
      <w:r>
        <w:t xml:space="preserve">, </w:t>
      </w:r>
      <w:r>
        <w:rPr>
          <w:sz w:val="22"/>
        </w:rPr>
        <w:t>西伯利亚</w:t>
      </w:r>
      <w:r>
        <w:t xml:space="preserve">, </w:t>
      </w:r>
      <w:r>
        <w:rPr>
          <w:sz w:val="22"/>
        </w:rPr>
        <w:t>俄罗斯</w:t>
      </w:r>
      <w:r>
        <w:t xml:space="preserve">, </w:t>
      </w:r>
      <w:r>
        <w:rPr>
          <w:sz w:val="22"/>
        </w:rPr>
        <w:t>南部山区</w:t>
      </w:r>
      <w:r>
        <w:t xml:space="preserve">, </w:t>
      </w:r>
      <w:r>
        <w:rPr>
          <w:sz w:val="22"/>
        </w:rPr>
        <w:t>中亚山区</w:t>
        <w:br/>
      </w:r>
      <w:r>
        <w:rPr>
          <w:sz w:val="22"/>
        </w:rPr>
        <w:t>时间关键词：</w:t>
      </w:r>
      <w:r>
        <w:rPr>
          <w:sz w:val="22"/>
        </w:rPr>
        <w:t>1997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2.投影：Lambert Azimuthal</w:t>
      </w:r>
    </w:p>
    <w:p>
      <w:pPr>
        <w:ind w:left="432"/>
      </w:pPr>
      <w:r>
        <w:rPr>
          <w:sz w:val="22"/>
        </w:rPr>
        <w:t>3.文件大小：2.39MB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东：-168.0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1997-08-05 00:00:00+00:00</w:t>
      </w:r>
      <w:r>
        <w:rPr>
          <w:sz w:val="22"/>
        </w:rPr>
        <w:t>--</w:t>
      </w:r>
      <w:r>
        <w:rPr>
          <w:sz w:val="22"/>
        </w:rPr>
        <w:t>1998-08-04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Tatiana Khromova, Victor Kotlyakov. 俄罗斯1:2000万冻土和地下冰分布图（1997）. 时空三极环境大数据平台, </w:t>
      </w:r>
      <w:r>
        <w:t>2011</w:t>
      </w:r>
      <w:r>
        <w:t>.[</w:t>
      </w:r>
      <w:r>
        <w:t xml:space="preserve">KHROMOVA Tatiana. Distribution map of frozen soil and subsurface ice in Russia (1:20,000,000) (1997).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Kotlyakov, V. and T. Khromova. (2002). Land Resources of Russia -- Maps of Permafrost and Ground Ice, Version 1. [Indicate subset used]. Boulder, Colorado USA. NSIDC: National Snow and Ice Data Center. doi: https://doi.org/.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Tatiana Khromova</w:t>
        <w:br/>
      </w:r>
      <w:r>
        <w:rPr>
          <w:sz w:val="22"/>
        </w:rPr>
        <w:t xml:space="preserve">单位: </w:t>
      </w:r>
      <w:r>
        <w:rPr>
          <w:sz w:val="22"/>
        </w:rPr>
        <w:t>Institute of Geography Russian Academy of Sciences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Victor Kotlyakov</w:t>
        <w:br/>
      </w:r>
      <w:r>
        <w:rPr>
          <w:sz w:val="22"/>
        </w:rPr>
        <w:t xml:space="preserve">单位: </w:t>
      </w:r>
      <w:r>
        <w:rPr>
          <w:sz w:val="22"/>
        </w:rPr>
        <w:t>Institute of Geography Russian Academy of Sciences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