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青海省县（市）社会经济基本情况（1999-2000）</w:t>
      </w:r>
    </w:p>
    <w:p>
      <w:r>
        <w:rPr>
          <w:sz w:val="22"/>
        </w:rPr>
        <w:t>英文标题：Basic social and economic situation of counties (cities) in Qinghai Province (1999-2000)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1999年-2000年青海省县（市）社会经济基本情况表，数据是按年份进行划分的。数据整理自青海省统计局发布的青海省统计年鉴。数据集包含3个数据表，各数据表结构相同。例如2015年的数据表共有7个字段：</w:t>
        <w:br/>
        <w:t>字段1：年份地区</w:t>
        <w:br/>
        <w:t>字段2：指标名称</w:t>
        <w:br/>
        <w:t>字段3：西宁市</w:t>
        <w:br/>
        <w:t>字段4：海东市</w:t>
        <w:br/>
        <w:t>字段5：格尔木市</w:t>
        <w:br/>
        <w:t>字段6：德令哈市</w:t>
        <w:br/>
        <w:t>字段7：玉树市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社会经济</w:t>
      </w:r>
      <w:r>
        <w:t>,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1999-2000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3.文件大小：0.735MB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1998-12-31 16:00:00+00:00</w:t>
      </w:r>
      <w:r>
        <w:rPr>
          <w:sz w:val="22"/>
        </w:rPr>
        <w:t>--</w:t>
      </w:r>
      <w:r>
        <w:rPr>
          <w:sz w:val="22"/>
        </w:rPr>
        <w:t>2000-12-30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青海省县（市）社会经济基本情况（1999-2000）. 时空三极环境大数据平台, </w:t>
      </w:r>
      <w:r>
        <w:t>2021</w:t>
      </w:r>
      <w:r>
        <w:t>.[</w:t>
      </w:r>
      <w:r>
        <w:t xml:space="preserve">Qinghai Provincial Bureau of Statistics. Basic social and economic situation of counties (cities) in Qinghai Province (1999-2000).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