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青海省海晏县草地类型面积、载畜量统计数据（1988，2012）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Haiyan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海晏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海晏县草地类型面积、载畜量统计数据（1988），海晏县草地类型面积、载畜量统计数据 （2012）和青海省草地类组型代号说明。数据表结构相似。例如海晏县草地类型面积、载畜量统计数据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海晏县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青海省海晏县草地类型面积、载畜量统计数据（1988，2012）.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Haiyan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