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碎屑流与梳子坝相互作用模拟数据（2018-2021）</w:t>
      </w:r>
    </w:p>
    <w:p>
      <w:r>
        <w:rPr>
          <w:sz w:val="22"/>
        </w:rPr>
        <w:t>英文标题：Simulation data of interaction between debris flow and slit dam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数据内容：本数据为运用开源代码ESyS-Particle进行的碎屑流与梳子坝相互作用的模拟数据。</w:t>
        <w:br/>
        <w:t>数据来源：本次数值模拟数据来自于计算机软件（运用开源代码ESyS-Particle）采集并记录。</w:t>
        <w:br/>
        <w:t>数据质量描述：数据主要为图像文件，通过视频剪辑、图像处理软件进行处理。</w:t>
        <w:br/>
        <w:t>数据应用：揭示了碎屑流冲击梳子坝的四个基本相互作用阶段：初始冲击阶段、抬升阶段、堆积阶段和沉积阶段，分析了不同相对柱间距的梳子坝对不同形状颗粒的拦截效率。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徐奴文. 碎屑流与梳子坝相互作用模拟数据（2018-2021）. 时空三极环境大数据平台, DOI:10.11888/HumanNat.tpdc.272037, CSTR:18406.11.HumanNat.tpdc.272037, </w:t>
      </w:r>
      <w:r>
        <w:t>2022</w:t>
      </w:r>
      <w:r>
        <w:t>.[</w:t>
      </w:r>
      <w:r>
        <w:t xml:space="preserve">XU   Nuwen . Simulation data of interaction between debris flow and slit dam (2018-2021). A Big Earth Data Platform for Three Poles, DOI:10.11888/HumanNat.tpdc.272037, CSTR:18406.11.HumanNat.tpdc.272037,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徐奴文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xunuwen@scu.edu.cn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