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青海省邮电通信企业基本情况（1998-2020）</w:t>
      </w:r>
    </w:p>
    <w:p>
      <w:r>
        <w:rPr>
          <w:sz w:val="22"/>
        </w:rPr>
        <w:t>英文标题：Basic situation of Posts and telecommunications enterprises in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-2020年青海省邮电通信企业基本情况，数据是按年份进行划分的。数据整理自青海省统计局发布的青海省统计年鉴。数据集包含21个数据表，各数据表结构相同。例如1998年的数据表共有7个字段：</w:t>
        <w:br/>
        <w:t>字段1：邮政业务</w:t>
        <w:br/>
        <w:t>字段2：电信业务</w:t>
        <w:br/>
        <w:t>字段3：函件</w:t>
        <w:br/>
        <w:t>字段4：特快专递</w:t>
        <w:br/>
        <w:t>字段5：电话业务</w:t>
        <w:br/>
        <w:t>字段6：函件业务</w:t>
        <w:br/>
        <w:t>字段7：报刊发行业务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邮电通信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3.文件大小：0.266MB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青海省邮电通信企业基本情况（1998-2020）. 时空三极环境大数据平台, </w:t>
      </w:r>
      <w:r>
        <w:t>2021</w:t>
      </w:r>
      <w:r>
        <w:t>.[</w:t>
      </w:r>
      <w:r>
        <w:t xml:space="preserve">Qinghai Provincial Bureau of Statistics. Basic situation of Posts and telecommunications enterprises in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