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黑河流域上游100m×100m空间分辨率逐年6-9月降水量（1967-2008）</w:t>
      </w:r>
    </w:p>
    <w:p>
      <w:r>
        <w:rPr>
          <w:sz w:val="22"/>
        </w:rPr>
        <w:t>英文标题：The 100m×100m fine distribution of the precipitation in the upstream of the Heihe River Basin from June to September (1967-2008)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基于高精度的DEM数据，统计分析了黑河流域上游地区的逐年6-9月降水量与地理地形因子的关系，得到100m空间分辨率的黑河流域上游1967-2008逐年6-9月降水量。</w:t>
        <w:br/>
        <w:t>坐标系统为等经纬度投影，空间范围为黑河流域。数据采用txt文本形式给出，分别给出空间网格点所对应的经度，纬度和各年降水量。经纬度单位为°，降水量单位为mm。数据类型为单精度浮点型，无效值为-9。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1967-2008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3.文件大小：2533.0MB</w:t>
      </w:r>
    </w:p>
    <w:p>
      <w:pPr>
        <w:ind w:left="432"/>
      </w:pPr>
      <w:r>
        <w:rPr>
          <w:sz w:val="22"/>
        </w:rPr>
        <w:t>4.数据格式：txt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02:48:24+00:00</w:t>
      </w:r>
      <w:r>
        <w:rPr>
          <w:sz w:val="22"/>
        </w:rPr>
        <w:t>--</w:t>
      </w:r>
      <w:r>
        <w:rPr>
          <w:sz w:val="22"/>
        </w:rPr>
        <w:t>2018-11-22 02:48:24+00:00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黑河流域上游100m×100m空间分辨率逐年6-9月降水量（1967-2008）. 时空三极环境大数据平台, DOI:10.3972/heihe.034.2014.db, CSTR:18406.11.heihe.034.2014.db, </w:t>
      </w:r>
      <w:r>
        <w:t>2014</w:t>
      </w:r>
      <w:r>
        <w:t>.[</w:t>
      </w:r>
      <w:r>
        <w:t xml:space="preserve">The 100m×100m fine distribution of the precipitation in the upstream of the Heihe River Basin from June to September (1967-2008). A Big Earth Data Platform for Three Poles, DOI:10.3972/heihe.034.2014.db, CSTR:18406.11.heihe.034.2014.db,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地气系统中的黑河流域降水时空精细化分布和总量的年际变化研究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