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青海省食品类价格指数（2006-2020）</w:t>
      </w:r>
    </w:p>
    <w:p>
      <w:r>
        <w:rPr>
          <w:sz w:val="22"/>
        </w:rPr>
        <w:t>英文标题：Qinghai food price index (2006-2020)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年-2020年青海省食品类价格指数，数据是按粮食、淀粉及制品、干豆类及豆制品、油脂、肉禽及其制品、蛋、水产品、菜、调味品、茶及饮料、干鲜瓜果、糕点饼干面包、液体乳及乳制品、在外用膳食品、其他食品进行划分的。数据整理自青海省统计局发布的青海省统计年鉴。数据集包含12个数据表，分别为：食品类价格指数2006-2011年.xls，食品类价格指数2006-2012年.xls，食品类价格指数2007-2013年.xls，食品类价格指数2010-2014年.xls，食品类价格指数2010-2015年.xls，食品类价格指数2016-2017年.xls，食品类价格指数2016年.xls，食品类价格指数2018年.xls，食品类居民消费价格指数2006-2009年.xls，食品类居民消费价格指数2006-2010年.xls ，食品类居民消费价格指数2019年.xls，食品类居民消费价格指数2020年.xls 。数据表结构相同。例如2006-2011年的数据表共有7个字段：</w:t>
        <w:br/>
        <w:t>字段1：分类名称</w:t>
        <w:br/>
        <w:t>字段2：2006</w:t>
        <w:br/>
        <w:t>字段3：2007</w:t>
        <w:br/>
        <w:t>字段4：2008</w:t>
        <w:br/>
        <w:t>字段5：2009</w:t>
        <w:br/>
        <w:t>字段6：2010</w:t>
        <w:br/>
        <w:t>字段7：2011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食品消费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消费价格指数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青海省食品类价格指数（2006-2020）. 时空三极环境大数据平台, </w:t>
      </w:r>
      <w:r>
        <w:t>2021</w:t>
      </w:r>
      <w:r>
        <w:t>.[</w:t>
      </w:r>
      <w:r>
        <w:t xml:space="preserve">Qinghai Provincial Bureau of Statistics. Qinghai food price index (2006-2020).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