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华南扬子板块西南部辉绿岩地球化学数据</w:t>
      </w:r>
    </w:p>
    <w:p>
      <w:r>
        <w:rPr>
          <w:sz w:val="22"/>
        </w:rPr>
        <w:t>英文标题：Geochemical data of diabase in southwestern Yangtze plate, South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华南扬子板块西南部辉绿岩样品中全岩主微量数据，锆石U-Pb同位素定年数据，锆石Lu-Hf同位素数据。锆石U-Pb定年和微量元素由LA-ICP-MS分析，原位Lu-Hf同位素组成数据由LA-MC-ICP-MS分析获得。以上数据已发表于高级别SCI期刊，数据真实可靠。通过获得的数据，可以对太古宙基底进行研究，并探讨了西南扬子板块晚古元古代-中元古代21个演化过程中构造矿产的形成及其与哥伦比亚超大陆演化的关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辉绿岩</w:t>
      </w:r>
      <w:r>
        <w:t>,</w:t>
      </w:r>
      <w:r>
        <w:rPr>
          <w:sz w:val="22"/>
        </w:rPr>
        <w:t>激光剥蚀-等离子体质谱仪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扬子板块</w:t>
        <w:br/>
      </w:r>
      <w:r>
        <w:rPr>
          <w:sz w:val="22"/>
        </w:rPr>
        <w:t>时间关键词：</w:t>
      </w:r>
      <w:r>
        <w:rPr>
          <w:sz w:val="22"/>
        </w:rPr>
        <w:t>太古代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北：26.31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2018-05-26 16:00:00+00:00</w:t>
      </w:r>
      <w:r>
        <w:rPr>
          <w:sz w:val="22"/>
        </w:rPr>
        <w:t>--</w:t>
      </w:r>
      <w:r>
        <w:rPr>
          <w:sz w:val="22"/>
        </w:rPr>
        <w:t>2018-07-31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华南扬子板块西南部辉绿岩地球化学数据. 时空三极环境大数据平台, DOI:10.3390/min8080333, CSTR:, </w:t>
      </w:r>
      <w:r>
        <w:t>2021</w:t>
      </w:r>
      <w:r>
        <w:t>.[</w:t>
      </w:r>
      <w:r>
        <w:t xml:space="preserve">YANG   Xiaoyong. Geochemical data of diabase in southwestern Yangtze plate, South China. A Big Earth Data Platform for Three Poles, DOI:10.3390/min8080333,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W., Yang, X., Shu, S., Liu, L., &amp; Yuan, S.H. (2018). Precambrian basement and late paleoproterozoic to mesoproterozoic tectonic evolution of the sw yangtze block, south china: constraints from zircon u–pb dating and hf isotopes. Minerals, 8(8).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