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黑河综合遥感联合试验：大野口关滩森林站涡动相关通量数据集</w:t>
      </w:r>
    </w:p>
    <w:p>
      <w:r>
        <w:rPr>
          <w:sz w:val="22"/>
        </w:rPr>
        <w:t>英文标题：WATER: Dataset of eddy covariance observations at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2012年3月31日的大野口关滩森林站涡动相关通量数据。站点位于甘肃省张掖市南部的大野口关滩，观测点的经纬度为100°15′E，38°32′N，海拔高度2835m。观测场处在黑河上游大野口子流域关滩阴坡的森林内，林内主要是高约15-20m的云杉，地面覆盖有厚约10cm的苔藓，植被生长情况良好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 仪器架高是20.02m，超声朝向是方位角74°，Li-7500与CSAT3距离是30cm，数据采样频率是每秒10Hz。</w:t>
        <w:br/>
        <w:t>数据分三级发布：Level0为原始仪器数据；Level1为Campbell公司自带软件实时输出的通量数据，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</w:t>
        <w:br/>
      </w:r>
      <w:r>
        <w:rPr>
          <w:sz w:val="22"/>
        </w:rPr>
        <w:t>时间关键词：</w:t>
      </w:r>
      <w:r>
        <w:rPr>
          <w:sz w:val="22"/>
        </w:rPr>
        <w:t>2012-03-31</w:t>
      </w:r>
      <w:r>
        <w:t xml:space="preserve">, </w:t>
      </w:r>
      <w:r>
        <w:rPr>
          <w:sz w:val="22"/>
        </w:rPr>
        <w:t>2007-12-27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2012-10-13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谭俊磊. 黑河综合遥感联合试验：大野口关滩森林站涡动相关通量数据集. 时空三极环境大数据平台, DOI:10.3972/water973.0294.db, CSTR:18406.11.water973.0294.db, </w:t>
      </w:r>
      <w:r>
        <w:t>2015</w:t>
      </w:r>
      <w:r>
        <w:t>.[</w:t>
      </w:r>
      <w:r>
        <w:t xml:space="preserve">TAN  Junlei. WATER: Dataset of eddy covariance observations at the Dayekou Guantan forest station. A Big Earth Data Platform for Three Poles, DOI:10.3972/water973.0294.db, CSTR:18406.11.water973.0294.db,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