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中国现代人群代谢组数据集v1.0</w:t>
      </w:r>
    </w:p>
    <w:p>
      <w:r>
        <w:rPr>
          <w:sz w:val="22"/>
        </w:rPr>
        <w:t>英文标题：Metabolome data set of modern Chinese population version 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藏族人群如何适应高原极端环境目前还并不清楚。而代谢作为重要的表型，在保持个体正常生物学功能中发挥了重要作用，已有研究表明一些代谢小分子可以通过调控能量代谢、氧化应激等生物学过程以适应外界的极端环境。鉴于此，项目通过研究藏族人群相比平原人群的特有的代谢特征，有望发现人体代谢与极端环境适应的关系，进而以代谢的视角研究藏族人群的高原适应机制。该数据是项目实施过程中产生的代谢组数据，目前的数据包括了30例平原人群的代谢组数据；利用这批数据与后续的代谢组数据进行联合分析，可以用来研究高原藏族人群在高原低氧环境下的代谢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藏族人群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平原地区</w:t>
      </w:r>
      <w:r>
        <w:t xml:space="preserve">, </w:t>
      </w:r>
      <w:r>
        <w:rPr>
          <w:sz w:val="22"/>
        </w:rPr>
        <w:t>高原地区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3.文件大小：841.0MB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李功华. 中国现代人群代谢组数据集v1.0. 时空三极环境大数据平台, DOI:10.11888/Ecolo.tpdc.270374, CSTR:18406.11.Ecolo.tpdc.270374, </w:t>
      </w:r>
      <w:r>
        <w:t>2020</w:t>
      </w:r>
      <w:r>
        <w:t>.[</w:t>
      </w:r>
      <w:r>
        <w:t xml:space="preserve">LI Gonghua. Metabolome data set of modern Chinese population version 1.0. A Big Earth Data Platform for Three Poles, DOI:10.11888/Ecolo.tpdc.270374, CSTR:18406.11.Ecolo.tpdc.270374,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李功华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ligonghua@mail.kiz.ac.cn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