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黑河综合遥感联合试验：黑河流域业务气象站观测数据集</w:t>
      </w:r>
    </w:p>
    <w:p>
      <w:r>
        <w:rPr>
          <w:sz w:val="22"/>
        </w:rPr>
        <w:t>英文标题：WATER: Dataset of CMA operational meteorological stations observations in the Heihe River Basin</w:t>
      </w:r>
    </w:p>
    <w:p>
      <w:r>
        <w:rPr>
          <w:sz w:val="32"/>
        </w:rPr>
        <w:t>1、摘要</w:t>
      </w:r>
    </w:p>
    <w:p>
      <w:pPr>
        <w:ind w:firstLine="432"/>
      </w:pPr>
      <w:r>
        <w:rPr>
          <w:sz w:val="22"/>
        </w:rPr>
        <w:t>本数据集包含了甘肃和青海省气象局提供的黑河流域常规气象观测数据。数据内容包含：</w:t>
        <w:br/>
        <w:t>1）马鬃山、玉门镇、鼎新、金塔、酒泉、高台、临泽、肃南、张掖、民乐、山丹和永昌（甘肃省境内）的逐日降雨、日照、蒸发和风温湿观测（2、8、14和20时）；</w:t>
        <w:br/>
        <w:t>2）酒泉、 张掖、 民勤（甘肃省）和 格尔木 、都兰、 西宁（青海省）的高空风向 风速、温度、 高度和 温度露点差数据（时间：8时、20时；气压：850、 700、 600、 500、 400、 300、 250、 200、 150、 100和 50百帕）。</w:t>
        <w:br/>
        <w:t>3）酒泉、肃南 、金塔、丁新、民乐、张掖、高台、山丹、临泽、永昌、民勤（甘肃省）和托勒、野牛沟、祁连、门源、西宁、刚察、湟源的地面温度、露点、气压、变压（3小时和24小时）、天气现象（现在和过去）、变温、 能见度、云量、风向、 风速、 6小时降水及特殊天气。</w:t>
      </w:r>
    </w:p>
    <w:p>
      <w:r>
        <w:rPr>
          <w:sz w:val="32"/>
        </w:rPr>
        <w:t>2、关键词</w:t>
      </w:r>
    </w:p>
    <w:p>
      <w:pPr>
        <w:ind w:left="432"/>
      </w:pPr>
      <w:r>
        <w:rPr>
          <w:sz w:val="22"/>
        </w:rPr>
        <w:t>主题关键词：</w:t>
      </w:r>
      <w:r>
        <w:rPr>
          <w:sz w:val="22"/>
        </w:rPr>
        <w:t>降水</w:t>
      </w:r>
      <w:r>
        <w:t>,</w:t>
      </w:r>
      <w:r>
        <w:rPr>
          <w:sz w:val="22"/>
        </w:rPr>
        <w:t>温度</w:t>
      </w:r>
      <w:r>
        <w:t>,</w:t>
      </w:r>
      <w:r>
        <w:rPr>
          <w:sz w:val="22"/>
        </w:rPr>
        <w:t>日照</w:t>
      </w:r>
      <w:r>
        <w:t>,</w:t>
      </w:r>
      <w:r>
        <w:rPr>
          <w:sz w:val="22"/>
        </w:rPr>
        <w:t>风</w:t>
      </w:r>
      <w:r>
        <w:t>,</w:t>
      </w:r>
      <w:r>
        <w:rPr>
          <w:sz w:val="22"/>
        </w:rPr>
        <w:t>蒸发</w:t>
      </w:r>
      <w:r>
        <w:t>,</w:t>
      </w:r>
      <w:r>
        <w:rPr>
          <w:sz w:val="22"/>
        </w:rPr>
        <w:t>风向</w:t>
      </w:r>
      <w:r>
        <w:t>,</w:t>
      </w:r>
      <w:r>
        <w:rPr>
          <w:sz w:val="22"/>
        </w:rPr>
        <w:t>湿度/干燥度</w:t>
      </w:r>
      <w:r>
        <w:t>,</w:t>
      </w:r>
      <w:r>
        <w:rPr>
          <w:sz w:val="22"/>
        </w:rPr>
        <w:t>空气温度</w:t>
      </w:r>
      <w:r>
        <w:t>,</w:t>
      </w:r>
      <w:r>
        <w:rPr>
          <w:sz w:val="22"/>
        </w:rPr>
        <w:t>风速</w:t>
      </w:r>
      <w:r>
        <w:t>,</w:t>
      </w:r>
      <w:r>
        <w:rPr>
          <w:sz w:val="22"/>
        </w:rPr>
        <w:t>大气水汽</w:t>
        <w:br/>
      </w:r>
      <w:r>
        <w:rPr>
          <w:sz w:val="22"/>
        </w:rPr>
        <w:t>学科关键词：</w:t>
      </w:r>
      <w:r>
        <w:rPr>
          <w:sz w:val="22"/>
        </w:rPr>
        <w:t>大气</w:t>
        <w:br/>
      </w:r>
      <w:r>
        <w:rPr>
          <w:sz w:val="22"/>
        </w:rPr>
        <w:t>地点关键词：</w:t>
      </w:r>
      <w:r>
        <w:rPr>
          <w:sz w:val="22"/>
        </w:rPr>
        <w:t>黑河流域</w:t>
      </w:r>
      <w:r>
        <w:t xml:space="preserve">, </w:t>
      </w:r>
      <w:r>
        <w:rPr>
          <w:sz w:val="22"/>
        </w:rPr>
        <w:t>玉门镇</w:t>
      </w:r>
      <w:r>
        <w:t xml:space="preserve">, </w:t>
      </w:r>
      <w:r>
        <w:rPr>
          <w:sz w:val="22"/>
        </w:rPr>
        <w:t>鼎新</w:t>
      </w:r>
      <w:r>
        <w:t xml:space="preserve">, </w:t>
      </w:r>
      <w:r>
        <w:rPr>
          <w:sz w:val="22"/>
        </w:rPr>
        <w:t>临泽</w:t>
      </w:r>
      <w:r>
        <w:t xml:space="preserve">, </w:t>
      </w:r>
      <w:r>
        <w:rPr>
          <w:sz w:val="22"/>
        </w:rPr>
        <w:t>马鬃山</w:t>
      </w:r>
      <w:r>
        <w:t xml:space="preserve">, </w:t>
      </w:r>
      <w:r>
        <w:rPr>
          <w:sz w:val="22"/>
        </w:rPr>
        <w:t>金塔</w:t>
      </w:r>
      <w:r>
        <w:t xml:space="preserve">, </w:t>
      </w:r>
      <w:r>
        <w:rPr>
          <w:sz w:val="22"/>
        </w:rPr>
        <w:t>酒泉</w:t>
      </w:r>
      <w:r>
        <w:t xml:space="preserve">, </w:t>
      </w:r>
      <w:r>
        <w:rPr>
          <w:sz w:val="22"/>
        </w:rPr>
        <w:t>肃南</w:t>
      </w:r>
      <w:r>
        <w:t xml:space="preserve">, </w:t>
      </w:r>
      <w:r>
        <w:rPr>
          <w:sz w:val="22"/>
        </w:rPr>
        <w:t>高台</w:t>
        <w:br/>
      </w:r>
      <w:r>
        <w:rPr>
          <w:sz w:val="22"/>
        </w:rPr>
        <w:t>时间关键词：</w:t>
      </w:r>
      <w:r>
        <w:rPr>
          <w:sz w:val="22"/>
        </w:rPr>
        <w:t>2009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3.文件大小：32.1MB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w:t>
            </w:r>
          </w:p>
        </w:tc>
        <w:tc>
          <w:tcPr>
            <w:tcW w:type="dxa" w:w="2880"/>
          </w:tcPr>
          <w:p>
            <w:r>
              <w:t>-</w:t>
            </w:r>
          </w:p>
        </w:tc>
      </w:tr>
      <w:tr>
        <w:tc>
          <w:tcPr>
            <w:tcW w:type="dxa" w:w="2880"/>
          </w:tcPr>
          <w:p>
            <w:r>
              <w:t>西：97.4</w:t>
            </w:r>
          </w:p>
        </w:tc>
        <w:tc>
          <w:tcPr>
            <w:tcW w:type="dxa" w:w="2880"/>
          </w:tcPr>
          <w:p>
            <w:r>
              <w:t>-</w:t>
            </w:r>
          </w:p>
        </w:tc>
        <w:tc>
          <w:tcPr>
            <w:tcW w:type="dxa" w:w="2880"/>
          </w:tcPr>
          <w:p>
            <w:r>
              <w:t>东：102.13</w:t>
            </w:r>
          </w:p>
        </w:tc>
      </w:tr>
      <w:tr>
        <w:tc>
          <w:tcPr>
            <w:tcW w:type="dxa" w:w="2880"/>
          </w:tcPr>
          <w:p>
            <w:r>
              <w:t>-</w:t>
            </w:r>
          </w:p>
        </w:tc>
        <w:tc>
          <w:tcPr>
            <w:tcW w:type="dxa" w:w="2880"/>
          </w:tcPr>
          <w:p>
            <w:r>
              <w:t>南：37.87</w:t>
            </w:r>
          </w:p>
        </w:tc>
        <w:tc>
          <w:tcPr>
            <w:tcW w:type="dxa" w:w="2880"/>
          </w:tcPr>
          <w:p>
            <w:r>
              <w:t>-</w:t>
            </w:r>
          </w:p>
        </w:tc>
      </w:tr>
    </w:tbl>
    <w:p>
      <w:r>
        <w:rPr>
          <w:sz w:val="32"/>
        </w:rPr>
        <w:t>5、时间范围</w:t>
      </w:r>
      <w:r>
        <w:rPr>
          <w:sz w:val="22"/>
        </w:rPr>
        <w:t>2008-01-14 01:44:00+00:00</w:t>
      </w:r>
      <w:r>
        <w:rPr>
          <w:sz w:val="22"/>
        </w:rPr>
        <w:t>--</w:t>
      </w:r>
      <w:r>
        <w:rPr>
          <w:sz w:val="22"/>
        </w:rPr>
        <w:t>2010-01-13 01:44:00+00:00</w:t>
      </w:r>
    </w:p>
    <w:p>
      <w:r>
        <w:rPr>
          <w:sz w:val="32"/>
        </w:rPr>
        <w:t>6、引用方式</w:t>
      </w:r>
    </w:p>
    <w:p>
      <w:pPr>
        <w:ind w:left="432"/>
      </w:pPr>
      <w:r>
        <w:rPr>
          <w:sz w:val="22"/>
        </w:rPr>
        <w:t xml:space="preserve">数据的引用: </w:t>
      </w:r>
    </w:p>
    <w:p>
      <w:pPr>
        <w:ind w:left="432" w:firstLine="432"/>
      </w:pPr>
      <w:r>
        <w:t xml:space="preserve">青海省气象局. 黑河综合遥感联合试验：黑河流域业务气象站观测数据集. 时空三极环境大数据平台, DOI:10.3972/water973.0155.db, CSTR:18406.11.water973.0155.db, </w:t>
      </w:r>
      <w:r>
        <w:t>2012</w:t>
      </w:r>
      <w:r>
        <w:t>.[</w:t>
      </w:r>
      <w:r>
        <w:t xml:space="preserve">Qinghai Meteorological Bureau. WATER: Dataset of CMA operational meteorological stations observations in the Heihe River Basin. A Big Earth Data Platform for Three Poles, DOI:10.3972/water973.0155.db, CSTR:18406.11.water973.0155.db, </w:t>
      </w:r>
      <w:r>
        <w:t>2012</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青海省气象局</w:t>
        <w:br/>
      </w:r>
      <w:r>
        <w:rPr>
          <w:sz w:val="22"/>
        </w:rPr>
        <w:t xml:space="preserve">单位: </w:t>
      </w:r>
      <w:r>
        <w:rPr>
          <w:sz w:val="22"/>
        </w:rPr>
        <w:t>青海省气象局</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