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青海省西部大开发以来国民经济和社会发展主要指标（1999-2009）</w:t>
      </w:r>
    </w:p>
    <w:p>
      <w:r>
        <w:rPr>
          <w:sz w:val="22"/>
        </w:rPr>
        <w:t>英文标题：Main indicators of national economic and social development since the western development of Qinghai Province (1999-2009)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1999年-2009年青海省西部大开发以来国民经济和社会发展主要指标，数据是按年份进行划分的。数据整理自青海省统计局发布的青海省统计年鉴。数据集包含1个数据表，分别为：西部大开发以来国民经济和社会发展主要指标1999-2009.xls。数据表结构相同。例如1999-2009年的数据表共有7个字段：</w:t>
        <w:br/>
        <w:t>字段1：指标</w:t>
        <w:br/>
        <w:t>字段2：1999</w:t>
        <w:br/>
        <w:t>字段3：2000</w:t>
        <w:br/>
        <w:t>字段4：2005</w:t>
        <w:br/>
        <w:t>字段5：2009</w:t>
        <w:br/>
        <w:t>字段6：累计增长</w:t>
        <w:br/>
        <w:t>字段7：年均增长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国民经济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社会发展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青海省西部大开发以来国民经济和社会发展主要指标（1999-2009）. 时空三极环境大数据平台, </w:t>
      </w:r>
      <w:r>
        <w:t>2021</w:t>
      </w:r>
      <w:r>
        <w:t>.[</w:t>
      </w:r>
      <w:r>
        <w:t xml:space="preserve">Qinghai Provincial Bureau of Statistics. Main indicators of national economic and social development since the western development of Qinghai Province (1999-2009).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