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藏东南珠西沟冰川融水化学数据（2020）</w:t>
      </w:r>
    </w:p>
    <w:p>
      <w:r>
        <w:rPr>
          <w:sz w:val="22"/>
        </w:rPr>
        <w:t>英文标题：Chemical data of glacier melt water in zhuxigou, southeastern Tibet (2020)</w:t>
      </w:r>
    </w:p>
    <w:p>
      <w:r>
        <w:rPr>
          <w:sz w:val="32"/>
        </w:rPr>
        <w:t>1、摘要</w:t>
      </w:r>
    </w:p>
    <w:p>
      <w:pPr>
        <w:ind w:firstLine="432"/>
      </w:pPr>
      <w:r>
        <w:rPr>
          <w:sz w:val="22"/>
        </w:rPr>
        <w:t>数据包含珠西沟冰川径流的钾、钠、钙、镁、氟离子、氯离子、硫酸根和硝酸根等指标，涵盖了大部分无机溶解组分。上述阴阳离子分别采用离子色谱和电感耦合等离子光谱仪等仪器测得，检测限低于0.01mg/L，误差低于10%；本数据可以用于反映珠西沟流域硫化物氧化、碳酸盐岩溶解和硅酸盐岩风化等化学风化过程对河水溶质的贡献，进而精准计算碳酸盐岩风化速率和硅酸盐岩风化速率，最终为评估冰川作用对岩石化学风化及其碳汇效应的影响提供科学依据。</w:t>
      </w:r>
    </w:p>
    <w:p>
      <w:r>
        <w:rPr>
          <w:sz w:val="32"/>
        </w:rPr>
        <w:t>2、关键词</w:t>
      </w:r>
    </w:p>
    <w:p>
      <w:pPr>
        <w:ind w:left="432"/>
      </w:pPr>
      <w:r>
        <w:rPr>
          <w:sz w:val="22"/>
        </w:rPr>
        <w:t>主题关键词：</w:t>
      </w:r>
      <w:r>
        <w:rPr>
          <w:sz w:val="22"/>
        </w:rPr>
        <w:t>积雪</w:t>
      </w:r>
      <w:r>
        <w:t>,</w:t>
      </w:r>
      <w:r>
        <w:rPr>
          <w:sz w:val="22"/>
        </w:rPr>
        <w:t>冰川（含冰盖）</w:t>
        <w:br/>
      </w:r>
      <w:r>
        <w:rPr>
          <w:sz w:val="22"/>
        </w:rPr>
        <w:t>学科关键词：</w:t>
      </w:r>
      <w:r>
        <w:rPr>
          <w:sz w:val="22"/>
        </w:rPr>
        <w:t>冰冻圈</w:t>
        <w:br/>
      </w:r>
      <w:r>
        <w:rPr>
          <w:sz w:val="22"/>
        </w:rPr>
        <w:t>地点关键词：</w:t>
      </w:r>
      <w:r>
        <w:rPr>
          <w:sz w:val="22"/>
        </w:rPr>
        <w:t>藏东南珠西沟冰川</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北：30.9</w:t>
            </w:r>
          </w:p>
        </w:tc>
        <w:tc>
          <w:tcPr>
            <w:tcW w:type="dxa" w:w="2880"/>
          </w:tcPr>
          <w:p>
            <w:r>
              <w:t>-</w:t>
            </w:r>
          </w:p>
        </w:tc>
      </w:tr>
      <w:tr>
        <w:tc>
          <w:tcPr>
            <w:tcW w:type="dxa" w:w="2880"/>
          </w:tcPr>
          <w:p>
            <w:r>
              <w:t>西：-1.0</w:t>
            </w:r>
          </w:p>
        </w:tc>
        <w:tc>
          <w:tcPr>
            <w:tcW w:type="dxa" w:w="2880"/>
          </w:tcPr>
          <w:p>
            <w:r>
              <w:t>-</w:t>
            </w:r>
          </w:p>
        </w:tc>
        <w:tc>
          <w:tcPr>
            <w:tcW w:type="dxa" w:w="2880"/>
          </w:tcPr>
          <w:p>
            <w:r>
              <w:t>东：95.58333333</w:t>
            </w:r>
          </w:p>
        </w:tc>
      </w:tr>
      <w:tr>
        <w:tc>
          <w:tcPr>
            <w:tcW w:type="dxa" w:w="2880"/>
          </w:tcPr>
          <w:p>
            <w:r>
              <w:t>-</w:t>
            </w:r>
          </w:p>
        </w:tc>
        <w:tc>
          <w:tcPr>
            <w:tcW w:type="dxa" w:w="2880"/>
          </w:tcPr>
          <w:p>
            <w:r>
              <w:t>南：29.96222222</w:t>
            </w:r>
          </w:p>
        </w:tc>
        <w:tc>
          <w:tcPr>
            <w:tcW w:type="dxa" w:w="2880"/>
          </w:tcPr>
          <w:p>
            <w:r>
              <w:t>-</w:t>
            </w:r>
          </w:p>
        </w:tc>
      </w:tr>
    </w:tbl>
    <w:p>
      <w:r>
        <w:rPr>
          <w:sz w:val="32"/>
        </w:rPr>
        <w:t>5、时间范围</w:t>
      </w:r>
      <w:r>
        <w:rPr>
          <w:sz w:val="22"/>
        </w:rPr>
        <w:t>2019-12-31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邬光剑. 藏东南珠西沟冰川融水化学数据（2020）. 时空三极环境大数据平台, </w:t>
      </w:r>
      <w:r>
        <w:t>2021</w:t>
      </w:r>
      <w:r>
        <w:t>.[</w:t>
      </w:r>
      <w:r>
        <w:t xml:space="preserve">WU Guangjian. Chemical data of glacier melt water in zhuxigou, southeastern Tibet (2020).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邬光剑</w:t>
        <w:br/>
      </w:r>
      <w:r>
        <w:rPr>
          <w:sz w:val="22"/>
        </w:rPr>
        <w:t xml:space="preserve">单位: </w:t>
      </w:r>
      <w:r>
        <w:rPr>
          <w:sz w:val="22"/>
        </w:rPr>
        <w:t>中国科学院青藏高原研究所</w:t>
        <w:br/>
      </w:r>
      <w:r>
        <w:rPr>
          <w:sz w:val="22"/>
        </w:rPr>
        <w:t xml:space="preserve">电子邮件: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