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祁连山综合观测网：黑河流域地表过程综合观测网（大满超级站大孔径闪烁仪-2021）</w:t>
      </w:r>
    </w:p>
    <w:p>
      <w:r>
        <w:rPr>
          <w:sz w:val="22"/>
        </w:rPr>
        <w:t>英文标题：Qilian Mountains integrated observatory network: Dataset of Heihe integrated observatory network (Large aperture scintillometer of Daman Superstation, 2021)</w:t>
      </w:r>
    </w:p>
    <w:p>
      <w:r>
        <w:rPr>
          <w:sz w:val="32"/>
        </w:rPr>
        <w:t>1、摘要</w:t>
      </w:r>
    </w:p>
    <w:p>
      <w:pPr>
        <w:ind w:firstLine="432"/>
      </w:pPr>
      <w:r>
        <w:rPr>
          <w:sz w:val="22"/>
        </w:rPr>
        <w:t>该数据集包含了黑河流域地表过程综合观测网中游大满站的大孔径闪烁仪通量观测数据。中游大满站分别架设了BLS900和RR-RSS460型号的大孔径闪烁仪，北塔为BLS900的接收端和RR-RSS460的发射端，南塔为BLS900的发射端和RR-RSS460的接收端。观测时间为2021年1月1日至2021年12月31日。站点位于甘肃省张掖市大满灌区内，下垫面是玉米、果园和大棚，以玉米为主。北塔的经纬度是100.3785E，38.8607N，南塔的经纬度是100.3685E，38.8468N，海拔高度约1556m。大孔径闪烁仪的有效高度24.1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2013)。由于仪器维修、供电不足和信号问题，大孔径闪烁仪数据缺失的日期为： 2021.05.15-2021.06.10。</w:t>
        <w:br/>
        <w:t>关于发布数据的几点说明：（1）中游LAS数据以BLS900为主，缺失时刻由RR-RSS460观测补充，两者都缺失则以-6999标记。（2）数据表头：Date/Time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降水</w:t>
      </w:r>
      <w:r>
        <w:t>,</w:t>
      </w:r>
      <w:r>
        <w:rPr>
          <w:sz w:val="22"/>
        </w:rPr>
        <w:t>能见度</w:t>
        <w:br/>
      </w:r>
      <w:r>
        <w:rPr>
          <w:sz w:val="22"/>
        </w:rPr>
        <w:t>学科关键词：</w:t>
      </w:r>
      <w:r>
        <w:rPr>
          <w:sz w:val="22"/>
        </w:rPr>
        <w:t>大气</w:t>
        <w:br/>
      </w:r>
      <w:r>
        <w:rPr>
          <w:sz w:val="22"/>
        </w:rPr>
        <w:t>地点关键词：</w:t>
      </w:r>
      <w:r>
        <w:rPr>
          <w:sz w:val="22"/>
        </w:rPr>
        <w:t>中游人工绿洲试验区</w:t>
      </w:r>
      <w:r>
        <w:t xml:space="preserve">, </w:t>
      </w:r>
      <w:r>
        <w:rPr>
          <w:sz w:val="22"/>
        </w:rPr>
        <w:t>黑河中游</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西：100.369</w:t>
            </w:r>
          </w:p>
        </w:tc>
        <w:tc>
          <w:tcPr>
            <w:tcW w:type="dxa" w:w="2880"/>
          </w:tcPr>
          <w:p>
            <w:r>
              <w:t>-</w:t>
            </w:r>
          </w:p>
        </w:tc>
        <w:tc>
          <w:tcPr>
            <w:tcW w:type="dxa" w:w="2880"/>
          </w:tcPr>
          <w:p>
            <w:r>
              <w:t>东：100.379</w:t>
            </w:r>
          </w:p>
        </w:tc>
      </w:tr>
      <w:tr>
        <w:tc>
          <w:tcPr>
            <w:tcW w:type="dxa" w:w="2880"/>
          </w:tcPr>
          <w:p>
            <w:r>
              <w:t>-</w:t>
            </w:r>
          </w:p>
        </w:tc>
        <w:tc>
          <w:tcPr>
            <w:tcW w:type="dxa" w:w="2880"/>
          </w:tcPr>
          <w:p>
            <w:r>
              <w:t>南：38.847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祁连山综合观测网：黑河流域地表过程综合观测网（大满超级站大孔径闪烁仪-2021）. 时空三极环境大数据平台, DOI:10.11888/Meteoro.tpdc.271435, CSTR:18406.11.Meteoro.tpdc.271435, </w:t>
      </w:r>
      <w:r>
        <w:t>2022</w:t>
      </w:r>
      <w:r>
        <w:t>.[</w:t>
      </w:r>
      <w:r>
        <w:t xml:space="preserve">LIU Shaomin, ZHANG  Yang, XU Ziwei, REN  Zhiguo, TAN  Junlei, CHE  Tao. Qilian Mountains integrated observatory network: Dataset of Heihe integrated observatory network (Large aperture scintillometer of Daman Superstation, 2021). A Big Earth Data Platform for Three Poles, DOI:10.11888/Meteoro.tpdc.271435, CSTR:18406.11.Meteoro.tpdc.271435,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