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黑河生态水文遥感试验：黑河流域中游箱式法土壤呼吸观测数据集（2012）</w:t>
      </w:r>
    </w:p>
    <w:p>
      <w:r>
        <w:rPr>
          <w:sz w:val="22"/>
        </w:rPr>
        <w:t>英文标题：HiWATER：Dataset of the chamber soil respiration in the middle of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在2012年中游航空遥感试验开展期间，在中游的不同下垫面进行了“密闭箱-气相色谱法”测量土壤呼吸，选取了农田、果园、湿地、荒漠、戈壁、沙漠6个不同的下垫面进行测量。</w:t>
        <w:br/>
        <w:t>观测仪器：</w:t>
        <w:br/>
        <w:t>中科院寒区旱区环境与工程研究所同化箱。</w:t>
        <w:br/>
        <w:t>测量方式：</w:t>
        <w:br/>
        <w:t>同化箱由两部分组成：底座和箱体。底座采用PVC材料制成，下端埋于土壤中。箱体部分是由不锈钢制的立方体，一边开口。测量时将箱体盖在底座上，利用注射器抽取箱内的气体样品，将抽取的气体注射到气体采样袋中，运回实验室分析CO2的浓度，在中科院植物所利用气相色谱法进行测量。根据浓度的变化来计算土壤呼吸速率。每个测量点设3个重复。在盖上箱子密封5分钟后开始采第1次样，然后每间隔10分钟采一次样，总共采4次。</w:t>
        <w:br/>
        <w:t>数据内容：</w:t>
        <w:br/>
        <w:t>数据内容包含头文件信息和每10天1次的3次重复观测结果及平均数。</w:t>
        <w:br/>
        <w:t>观测地点：</w:t>
        <w:br/>
        <w:t>戈壁（EC19）、湿地（EC22）、荒漠（EC21）、沙漠（EC20）、果园（EC17）、玉米（EC15）</w:t>
        <w:br/>
        <w:t>观测时间：</w:t>
        <w:br/>
        <w:t>2012-6-16；2012-6-28；2012-7-9；2012-7-18；2012-7-30；2012-8-11；2012-8-21；2012-9-2；2012-9-13；2012-9-22。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土壤呼吸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2012-06-16至2012-09-22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北：38.918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西：100.3058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东：100.4925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2012-06-30 17:29:00+00:00</w:t>
      </w:r>
      <w:r>
        <w:rPr>
          <w:sz w:val="22"/>
        </w:rPr>
        <w:t>--</w:t>
      </w:r>
      <w:r>
        <w:rPr>
          <w:sz w:val="22"/>
        </w:rPr>
        <w:t>2012-10-06 17:29:00+00:00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黑河生态水文遥感试验：黑河流域中游箱式法土壤呼吸观测数据集（2012）. 时空三极环境大数据平台, DOI:10.3972/hiwater.035.2013.db, CSTR:18406.11.hiwater.035.2013.db, </w:t>
      </w:r>
      <w:r>
        <w:t>2017</w:t>
      </w:r>
      <w:r>
        <w:t>.[</w:t>
      </w:r>
      <w:r>
        <w:t xml:space="preserve">MA Mingguo. HiWATER：Dataset of the chamber soil respiration in the middle of Heihe River Basin (2012). A Big Earth Data Platform for Three Poles, DOI:10.3972/hiwater.035.2013.db, CSTR:18406.11.hiwater.035.2013.db,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