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巴基斯坦东南部Nagarparkar地区花岗岩地球化学数据</w:t>
      </w:r>
    </w:p>
    <w:p>
      <w:r>
        <w:rPr>
          <w:sz w:val="22"/>
        </w:rPr>
        <w:t>英文标题：Geochemical data of granite in nagarparkar area, southeastern Pakistan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巴基斯坦东南部Nagarparkar地区花岗岩全岩主微量元素数据、锆石U-Pb定年数据，锆石Lu-Hf同位素数据。全岩主量元素数据由XRF分析获得，微量元素数据由ICP-MS分析获得，锆石U-Pb定年及原位Lu-Hf同位素组成数据由LA-MC-ICP-MS分析获得。以上数据已发表于高级别SCI期刊，数据真实可靠。通过获得的数据，可以分析其形成时期及形成环境，从而得出它们可能为Rodinia超大陆残余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巴基斯坦</w:t>
        <w:br/>
      </w:r>
      <w:r>
        <w:rPr>
          <w:sz w:val="22"/>
        </w:rPr>
        <w:t>时间关键词：</w:t>
      </w:r>
      <w:r>
        <w:rPr>
          <w:sz w:val="22"/>
        </w:rPr>
        <w:t>新元古代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东：70.91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2017-11-14 16:00:00+00:00</w:t>
      </w:r>
      <w:r>
        <w:rPr>
          <w:sz w:val="22"/>
        </w:rPr>
        <w:t>--</w:t>
      </w:r>
      <w:r>
        <w:rPr>
          <w:sz w:val="22"/>
        </w:rPr>
        <w:t>2018-08-13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巴基斯坦东南部Nagarparkar地区花岗岩地球化学数据. 时空三极环境大数据平台, DOI:10.1080/00206814.2018.1512905, CSTR:, </w:t>
      </w:r>
      <w:r>
        <w:t>2021</w:t>
      </w:r>
      <w:r>
        <w:t>.[</w:t>
      </w:r>
      <w:r>
        <w:t xml:space="preserve">YANG   Xiaoyong. Geochemical data of granite in nagarparkar area, southeastern Pakistan. A Big Earth Data Platform for Three Poles, DOI:10.1080/00206814.2018.1512905,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Mastoi, A. S., Yang, X. Y., Deng, J. H ., Kashani, A. G., &amp; Hakro, A. A. A. D. (2019). Geochronological and geochemical studies of adakites from Tethyan Belt, Western Pakistan: A clue to geodynamics and Cu-Au mineralization. International Geology Review, 62(10), 1273-1293. doi:10.1080/00206814.2019.1644677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