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雅鲁藏布江流域逐日10km分辨率降水数据（1961-2016）</w:t>
      </w:r>
    </w:p>
    <w:p>
      <w:r>
        <w:rPr>
          <w:sz w:val="22"/>
        </w:rPr>
        <w:t>英文标题：Daily precipitation data with 10km resolution in the upper Brahmaputra (Yarlung Zangbo River) Basin (1961-2016)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基于雅鲁藏布江流域内已有的262个雨量筒2014—2016年逐月降水数据，利用海拔地形校正和线性校正相结合的方法对China Meteorological Administration (CMA) 和 Global Land Data Assimilation Systems (GLDAS)降水数据进行校正，重建了雅鲁藏布江流域及7个子流域1961–2016年10km分辨率的逐日降水数据。利用该数据驱动VIC水文模型模拟了流域及各子流域径流及冰雪面积，并利用实测径流、MODIS及冰川编目数据进行验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Tibetan Plateau</w:t>
      </w:r>
      <w:r>
        <w:t xml:space="preserve">, </w:t>
      </w:r>
      <w:r>
        <w:rPr>
          <w:sz w:val="22"/>
        </w:rPr>
        <w:t>upper Brahmaputra</w:t>
        <w:br/>
      </w:r>
      <w:r>
        <w:rPr>
          <w:sz w:val="22"/>
        </w:rPr>
        <w:t>时间关键词：</w:t>
      </w:r>
      <w:r>
        <w:rPr>
          <w:sz w:val="22"/>
        </w:rPr>
        <w:t>1961-2016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北：31.2081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西：82.0408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东：97.0399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南：28.0416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1961-08-06 08:00:00+00:00</w:t>
      </w:r>
      <w:r>
        <w:rPr>
          <w:sz w:val="22"/>
        </w:rPr>
        <w:t>--</w:t>
      </w:r>
      <w:r>
        <w:rPr>
          <w:sz w:val="22"/>
        </w:rPr>
        <w:t>2017-08-05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苏凤阁, 孙赫. 雅鲁藏布江流域逐日10km分辨率降水数据（1961-2016）. 时空三极环境大数据平台, DOI:10.11888/Hydro.tpdc.270917, CSTR:18406.11.Hydro.tpdc.270917, </w:t>
      </w:r>
      <w:r>
        <w:t>2020</w:t>
      </w:r>
      <w:r>
        <w:t>.[</w:t>
      </w:r>
      <w:r>
        <w:t xml:space="preserve">SUN  He, SU Fengge. Daily precipitation data with 10km resolution in the upper Brahmaputra (Yarlung Zangbo River) Basin (1961-2016). A Big Earth Data Platform for Three Poles, DOI:10.11888/Hydro.tpdc.270917, CSTR:18406.11.Hydro.tpdc.270917,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Sun, H., Su, F. (2020). Precipitation correction and reconstruction for streamflow simulation based on 262 rain gauges in the upper Brahmaputra of southern Tibetan Plateau. Journal of Hydrology. 590. DOI:10.1016/j.jhydrol.2020.125484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苏凤阁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fgsu@itpcas.ac.cn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孙赫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sunhe@itpcas.ac.cn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