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生态系统水热关键参量监测设备研制：非插入便携式土壤水分测定仪监测数据（2020）</w:t>
      </w:r>
    </w:p>
    <w:p>
      <w:r>
        <w:rPr>
          <w:sz w:val="22"/>
        </w:rPr>
        <w:t>英文标题：The development of devices monitoring ecosystem energy and water flux: Nonintrusive portable soil moisture meter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了2020年8月31日至2020年12月22日的监测数据（中间由于降雨和田间灌溉，设备收回，会导致部分时段数据中断）。本仪器安装在中国科学院禹城站综合试验站（山东禹城），监测时段内下垫面类型为冬小麦和夏玉米。观测点的经纬度是东经116°22’，北纬36°40’，海拔23m。将地面平整之后，设备直接安放在地面上，使得设备与地面完全接触。</w:t>
        <w:br/>
        <w:t>数据采样间隔为1小时一次（可以根据实际需要，通过App进行远程设定，也可以根据需要进行现场手动采集），设备主要采集3组不同规格电极通过土壤介质后所得的频率值。数据处理程序为：设备采集的不同频率值通过物联网上传到云平台，系统对一次采集的数据进行异常数据剔除，对剩余数据取平均值，以及归一化处理等操作，通过系统标定函数转换为不同深度范围内的土壤体积含水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土壤湿度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山东</w:t>
      </w:r>
      <w:r>
        <w:t xml:space="preserve">, </w:t>
      </w:r>
      <w:r>
        <w:rPr>
          <w:sz w:val="22"/>
        </w:rPr>
        <w:t>禹城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西：116.3667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东：116.3667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2020-08-30 16:00:00+00:00</w:t>
      </w:r>
      <w:r>
        <w:rPr>
          <w:sz w:val="22"/>
        </w:rPr>
        <w:t>--</w:t>
      </w:r>
      <w:r>
        <w:rPr>
          <w:sz w:val="22"/>
        </w:rPr>
        <w:t>2020-12-21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乔云峰, 刘绍民. 生态系统水热关键参量监测设备研制：非插入便携式土壤水分测定仪监测数据（2020）. 时空三极环境大数据平台, DOI:10.11888/Hydro.tpdc.271793, CSTR:18406.11.Hydro.tpdc.271793, </w:t>
      </w:r>
      <w:r>
        <w:t>2021</w:t>
      </w:r>
      <w:r>
        <w:t>.[</w:t>
      </w:r>
      <w:r>
        <w:t xml:space="preserve">LIU Shaomin, QIAO   Yunfeng. The development of devices monitoring ecosystem energy and water flux: Nonintrusive portable soil moisture meter (2020). A Big Earth Data Platform for Three Poles, DOI:10.11888/Hydro.tpdc.271793, CSTR:18406.11.Hydro.tpdc.271793,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Zhao, N., Jin, R., Liu, S.M., Sun, X.M., Wen, X.F., Wu, D.X., Zhou, Y., Guo, J.W., Chen, S.P., Xu, Z.W., Ma, M.G., Wang, T.M., Qu, Y.H., Wang, X.W., Wu, F.M., &amp;Zhou, Y.K. (2019). Internet of Things to network smart devices for ecosystem monitoring. Science Bulletin, 64, 1234–1245.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生态系统水热关键参量监测设备研制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乔云峰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qiaoyf@igsnrr.ac.cn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