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藏东南帕隆4号冰川和表碛覆盖型24K冰川6-9月常规冰面气象数据（2016）</w:t>
      </w:r>
    </w:p>
    <w:p>
      <w:r>
        <w:rPr>
          <w:sz w:val="22"/>
        </w:rPr>
        <w:t>英文标题：Conventional ice surface meteorological data for Parlung Glacier No. 4 and Debris-covered 24K Glacier in southeast Tibet from June to September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该数据集包含了藏东南帕隆4号冰川和表碛覆盖型24K冰川2016年6-9月常规冰面气象数据。观测仪器型号：气象数据采集器型号Campbell data logger CR1000，帕隆4号冰川降水观测仪器型号： T200B称重式雨量筒，表碛覆盖型24K冰川降水观测仪器型号：RG-3型翻斗式雨量筒。采集时间：60分钟数字化自动采集数据。数据集加工方法为原始数据经过质量控制后形成连续小时数据序列。</w:t>
        <w:br/>
        <w:t>数据采集地点：藏东南帕隆4号冰川（29.252°N； 96.932°E；4800m），藏东南表碛覆盖型24K冰川（29.766°N；95.712°E；3900m）。</w:t>
        <w:br/>
        <w:t>帕隆四号冰川4800米数据：</w:t>
        <w:br/>
        <w:t>温度，单位：℃</w:t>
        <w:br/>
        <w:t>相对湿度，单位： %</w:t>
        <w:br/>
        <w:t>风速，单位：m/s</w:t>
        <w:br/>
        <w:t>向下短波辐射（downward shortwave radiation），单位：W/m²</w:t>
        <w:br/>
        <w:t>向上短波辐射（upward shortwave radiation），单位：W/m²</w:t>
        <w:br/>
        <w:t>向下长波辐射（downward longwave radiation），单位：W/m²</w:t>
        <w:br/>
        <w:t>向上长波辐射（upward longwave radiation）, 单位：W/m²</w:t>
        <w:br/>
        <w:t>降水量，单位：mm</w:t>
        <w:br/>
        <w:br/>
        <w:t>表碛覆盖型24K冰川3900米数据（表碛厚度25厘米）：</w:t>
        <w:br/>
        <w:t>温度，单位：℃</w:t>
        <w:br/>
        <w:t>相对湿度，单位： %</w:t>
        <w:br/>
        <w:t>风速，单位：m/s</w:t>
        <w:br/>
        <w:t>向下短波辐射（downward shortwave radiation），单位：W/m²</w:t>
        <w:br/>
        <w:t>向上短波辐射（upward shortwave radiation），单位：W/m²</w:t>
        <w:br/>
        <w:t>向下长波辐射（downward longwave radiation），单位：W/m²</w:t>
        <w:br/>
        <w:t>向上长波辐射（upward longwave radiation），单位：W/m²</w:t>
        <w:br/>
        <w:t>降水量，单位：mm</w:t>
        <w:br/>
        <w:t>5cm表碛层内温度，单位：℃</w:t>
        <w:br/>
        <w:t>10cm表碛层内温度，单位：℃</w:t>
        <w:br/>
        <w:t>20cm表碛层内温度，单位：℃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帕隆4号冰川</w:t>
      </w:r>
      <w:r>
        <w:t xml:space="preserve">, </w:t>
      </w:r>
      <w:r>
        <w:rPr>
          <w:sz w:val="22"/>
        </w:rPr>
        <w:t>24K冰川</w:t>
        <w:br/>
      </w:r>
      <w:r>
        <w:rPr>
          <w:sz w:val="22"/>
        </w:rPr>
        <w:t>时间关键词：</w:t>
      </w:r>
      <w:r>
        <w:rPr>
          <w:sz w:val="22"/>
        </w:rPr>
        <w:t>2016-06至2016-09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2016-06-05 00:00:00+00:00</w:t>
      </w:r>
      <w:r>
        <w:rPr>
          <w:sz w:val="22"/>
        </w:rPr>
        <w:t>--</w:t>
      </w:r>
      <w:r>
        <w:rPr>
          <w:sz w:val="22"/>
        </w:rPr>
        <w:t>2016-10-04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杨威. 藏东南帕隆4号冰川和表碛覆盖型24K冰川6-9月常规冰面气象数据（2016）. 时空三极环境大数据平台, DOI:10.11888/AtmosPhys.tpe.249475.db, CSTR:18406.11.AtmosPhys.tpe.249475.db, </w:t>
      </w:r>
      <w:r>
        <w:t>2018</w:t>
      </w:r>
      <w:r>
        <w:t>.[</w:t>
      </w:r>
      <w:r>
        <w:t xml:space="preserve">YANG Wei. Conventional ice surface meteorological data for Parlung Glacier No. 4 and Debris-covered 24K Glacier in southeast Tibet from June to September (2016). A Big Earth Data Platform for Three Poles, DOI:10.11888/AtmosPhys.tpe.249475.db, CSTR:18406.11.AtmosPhys.tpe.249475.db,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W., Yao, T.D., Zhu, M.L., &amp;Wang, Y.J. (2017). Comparison of the meteorology and surface energy fluxes of debris-free and debris-covered glaciers in the southeastern Tibetan Plateau. Journal of Glaciology, 63(242), 1-15.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yangww@itpcas.ac.cn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