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海拉尔盆地早侏罗世LA-ICP-MS年龄数据集（190-180Ma）</w:t>
      </w:r>
    </w:p>
    <w:p>
      <w:r>
        <w:rPr>
          <w:sz w:val="22"/>
        </w:rPr>
        <w:t>英文标题：Early Jurassic LA-ICP-MS  data set  in Hailar basin (190-180Ma)</w:t>
      </w:r>
    </w:p>
    <w:p>
      <w:r>
        <w:rPr>
          <w:sz w:val="32"/>
        </w:rPr>
        <w:t>1、摘要</w:t>
      </w:r>
    </w:p>
    <w:p>
      <w:pPr>
        <w:ind w:firstLine="432"/>
      </w:pPr>
      <w:r>
        <w:rPr>
          <w:sz w:val="22"/>
        </w:rPr>
        <w:t>本数据属于中国东部地区海拉尔盆地的U-Pb年代学数据，包括Pb、232Th、238U的含量，207Pb/206Pb，207Pb/235U，206Pb/238U比值及误差，207Pb/235U，206Pb/238U年龄及误差数据等。锆石U-Pb定年在中国科学院地质与地球物理研究所ICM-MS实验室完成，采用(GeoLas-HD, 193nm波长)和四极ICP-MS(Agilent 7900)的激光烧蚀-电感耦合等离子体质谱仪进行了锆石的U-Pb定年。激光频率为5Hz, 光束尺寸为30μm。使用国际标样91500作为年龄计算的外部校准标准.  使用GJ-1，SA01进行同位素比值监测. 用Glitter计算了U-Pb同位素比值, 并用ComPb Corr#3-18校正了普通Pb年龄小于1000mA的颗粒的年龄是基于其206Pb/208U比值。排除了&gt;10%或&lt;–5%不一致的分析。分析可接受的不一致性和精度列于。谐和年龄和平均年龄的计算使用ISOPLOT软件。平均年龄的不确定性为2σ，个体分析报告为1σ。数据已经发表在Geilogical Journal，数据真实可靠。年代学数据结果对于海拉尔盆地中生代地层格架的建立具有非常重要的作用，为该区中生代构造演化和盆地分析奠定了很好的基础，具有很好的应用前景。</w:t>
      </w:r>
    </w:p>
    <w:p>
      <w:r>
        <w:rPr>
          <w:sz w:val="32"/>
        </w:rPr>
        <w:t>2、关键词</w:t>
      </w:r>
    </w:p>
    <w:p>
      <w:pPr>
        <w:ind w:left="432"/>
      </w:pPr>
      <w:r>
        <w:rPr>
          <w:sz w:val="22"/>
        </w:rPr>
        <w:t>主题关键词：</w:t>
      </w:r>
      <w:r>
        <w:rPr>
          <w:sz w:val="22"/>
        </w:rPr>
        <w:t>大地构造</w:t>
      </w:r>
      <w:r>
        <w:t>,</w:t>
      </w:r>
      <w:r>
        <w:rPr>
          <w:sz w:val="22"/>
        </w:rPr>
        <w:t>地质灾害</w:t>
        <w:br/>
      </w:r>
      <w:r>
        <w:rPr>
          <w:sz w:val="22"/>
        </w:rPr>
        <w:t>学科关键词：</w:t>
      </w:r>
      <w:r>
        <w:rPr>
          <w:sz w:val="22"/>
        </w:rPr>
        <w:t>固体地球</w:t>
        <w:br/>
      </w:r>
      <w:r>
        <w:rPr>
          <w:sz w:val="22"/>
        </w:rPr>
        <w:t>地点关键词：</w:t>
      </w:r>
      <w:r>
        <w:rPr>
          <w:sz w:val="22"/>
        </w:rPr>
        <w:t>海拉尔</w:t>
        <w:br/>
      </w:r>
      <w:r>
        <w:rPr>
          <w:sz w:val="22"/>
        </w:rPr>
        <w:t>时间关键词：</w:t>
      </w:r>
      <w:r>
        <w:rPr>
          <w:sz w:val="22"/>
        </w:rPr>
        <w:t>中生代</w:t>
      </w:r>
    </w:p>
    <w:p>
      <w:r>
        <w:rPr>
          <w:sz w:val="32"/>
        </w:rPr>
        <w:t>3、数据细节</w:t>
      </w:r>
    </w:p>
    <w:p>
      <w:pPr>
        <w:ind w:left="432"/>
      </w:pPr>
      <w:r>
        <w:rPr>
          <w:sz w:val="22"/>
        </w:rPr>
        <w:t>1.比例尺：None</w:t>
      </w:r>
    </w:p>
    <w:p>
      <w:pPr>
        <w:ind w:left="432"/>
      </w:pPr>
      <w:r>
        <w:rPr>
          <w:sz w:val="22"/>
        </w:rPr>
        <w:t>2.投影：</w:t>
      </w:r>
    </w:p>
    <w:p>
      <w:pPr>
        <w:ind w:left="432"/>
      </w:pPr>
      <w:r>
        <w:rPr>
          <w:sz w:val="22"/>
        </w:rPr>
        <w:t>3.文件大小：2.0MB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北：50.0</w:t>
            </w:r>
          </w:p>
        </w:tc>
        <w:tc>
          <w:tcPr>
            <w:tcW w:type="dxa" w:w="2880"/>
          </w:tcPr>
          <w:p>
            <w:r>
              <w:t>-</w:t>
            </w:r>
          </w:p>
        </w:tc>
      </w:tr>
      <w:tr>
        <w:tc>
          <w:tcPr>
            <w:tcW w:type="dxa" w:w="2880"/>
          </w:tcPr>
          <w:p>
            <w:r>
              <w:t>西：115.0</w:t>
            </w:r>
          </w:p>
        </w:tc>
        <w:tc>
          <w:tcPr>
            <w:tcW w:type="dxa" w:w="2880"/>
          </w:tcPr>
          <w:p>
            <w:r>
              <w:t>-</w:t>
            </w:r>
          </w:p>
        </w:tc>
        <w:tc>
          <w:tcPr>
            <w:tcW w:type="dxa" w:w="2880"/>
          </w:tcPr>
          <w:p>
            <w:r>
              <w:t>东：125.0</w:t>
            </w:r>
          </w:p>
        </w:tc>
      </w:tr>
      <w:tr>
        <w:tc>
          <w:tcPr>
            <w:tcW w:type="dxa" w:w="2880"/>
          </w:tcPr>
          <w:p>
            <w:r>
              <w:t>-</w:t>
            </w:r>
          </w:p>
        </w:tc>
        <w:tc>
          <w:tcPr>
            <w:tcW w:type="dxa" w:w="2880"/>
          </w:tcPr>
          <w:p>
            <w:r>
              <w:t>南：40.0</w:t>
            </w:r>
          </w:p>
        </w:tc>
        <w:tc>
          <w:tcPr>
            <w:tcW w:type="dxa" w:w="2880"/>
          </w:tcPr>
          <w:p>
            <w:r>
              <w:t>-</w:t>
            </w:r>
          </w:p>
        </w:tc>
      </w:tr>
    </w:tbl>
    <w:p>
      <w:r>
        <w:rPr>
          <w:sz w:val="32"/>
        </w:rPr>
        <w:t>5、时间范围</w:t>
      </w:r>
      <w:r>
        <w:rPr>
          <w:sz w:val="22"/>
        </w:rPr>
        <w:t>2021-05-31 16:00:00+00:00</w:t>
      </w:r>
      <w:r>
        <w:rPr>
          <w:sz w:val="22"/>
        </w:rPr>
        <w:t>--</w:t>
      </w:r>
      <w:r>
        <w:rPr>
          <w:sz w:val="22"/>
        </w:rPr>
        <w:t>2021-07-31 03:59:59+00:00</w:t>
      </w:r>
    </w:p>
    <w:p>
      <w:r>
        <w:rPr>
          <w:sz w:val="32"/>
        </w:rPr>
        <w:t>6、引用方式</w:t>
      </w:r>
    </w:p>
    <w:p>
      <w:pPr>
        <w:ind w:left="432"/>
      </w:pPr>
      <w:r>
        <w:rPr>
          <w:sz w:val="22"/>
        </w:rPr>
        <w:t xml:space="preserve">数据的引用: </w:t>
      </w:r>
    </w:p>
    <w:p>
      <w:pPr>
        <w:ind w:left="432" w:firstLine="432"/>
      </w:pPr>
      <w:r>
        <w:t xml:space="preserve">朱吉昌. 海拉尔盆地早侏罗世LA-ICP-MS年龄数据集（190-180Ma）. 时空三极环境大数据平台, DOI:10.11888/Geo.tpdc.271540, CSTR:18406.11.Geo.tpdc.271540, </w:t>
      </w:r>
      <w:r>
        <w:t>2021</w:t>
      </w:r>
      <w:r>
        <w:t>.[</w:t>
      </w:r>
      <w:r>
        <w:t xml:space="preserve">ZHU   Jichang. Early Jurassic LA-ICP-MS  data set  in Hailar basin (190-180Ma). A Big Earth Data Platform for Three Poles, DOI:10.11888/Geo.tpdc.271540, CSTR:18406.11.Geo.tpdc.271540, </w:t>
      </w:r>
      <w:r>
        <w:t>2021</w:t>
      </w:r>
      <w:r>
        <w:rPr>
          <w:sz w:val="22"/>
        </w:rPr>
        <w:t>]</w:t>
      </w:r>
    </w:p>
    <w:p>
      <w:pPr>
        <w:ind w:left="432"/>
      </w:pPr>
      <w:r>
        <w:rPr>
          <w:sz w:val="22"/>
        </w:rPr>
        <w:t xml:space="preserve">文章的引用: </w:t>
      </w:r>
    </w:p>
    <w:p>
      <w:pPr>
        <w:ind w:left="864"/>
      </w:pPr>
      <w:r>
        <w:t>Zhu, J.C., Meng, Q.R., Feng, Y.L., Yuan, H.Q., Wu, F.C., Wu, H.B., Wu, G.L.,&amp; Zhu, R.X.(2020). Decoding stratigraphic evolution of the Hailar Basin: Implications for the late Mesozoic tectonics of NE China. Geologica Jounal, 55, 1750-1762.</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朱吉昌</w:t>
        <w:br/>
      </w:r>
      <w:r>
        <w:rPr>
          <w:sz w:val="22"/>
        </w:rPr>
        <w:t xml:space="preserve">单位: </w:t>
      </w:r>
      <w:r>
        <w:rPr>
          <w:sz w:val="22"/>
        </w:rPr>
        <w:t>中国科学院地质与地球物理研究所</w:t>
        <w:br/>
      </w:r>
      <w:r>
        <w:rPr>
          <w:sz w:val="22"/>
        </w:rPr>
        <w:t xml:space="preserve">电子邮件: </w:t>
      </w:r>
      <w:r>
        <w:rPr>
          <w:sz w:val="22"/>
        </w:rPr>
        <w:t>zhujc@mail.iggcas.ac.cn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