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 1:400万植被图（1979）</w:t>
      </w:r>
    </w:p>
    <w:p>
      <w:r>
        <w:rPr>
          <w:sz w:val="22"/>
        </w:rPr>
        <w:t>英文标题：The vegetation map at the 1:4,000,000 of China (1979)</w:t>
      </w:r>
    </w:p>
    <w:p>
      <w:r>
        <w:rPr>
          <w:sz w:val="32"/>
        </w:rPr>
        <w:t>1、摘要</w:t>
      </w:r>
    </w:p>
    <w:p>
      <w:pPr>
        <w:ind w:firstLine="432"/>
      </w:pPr>
      <w:r>
        <w:rPr>
          <w:sz w:val="22"/>
        </w:rPr>
        <w:t>本数据集：主编：侯学煜</w:t>
        <w:br/>
        <w:t>编图：候学煜,孙世洲,张经炜,何妙光.王义凤,孔德珍,王绍庆</w:t>
        <w:br/>
        <w:t>出版：地图出版社</w:t>
        <w:br/>
        <w:t>发行：新华书店</w:t>
        <w:br/>
        <w:t>时间：1979年</w:t>
        <w:br/>
        <w:t>比例尺：1：4000000</w:t>
        <w:br/>
        <w:t xml:space="preserve">　　自1972年5月至1976年7月历时五年完成的。在制订图例和具体编图过程中,参考了我国1949年以后的绝大部分植被考察资料(包括图件和文字资料),举行了十几次所内外有关研究人员参加的制图讨论会。在编图工作完成后的发排期间,又补充了许多新的考察资料,特别是西藏西部地区的植被资料。</w:t>
        <w:br/>
        <w:t xml:space="preserve">　　本图的性质基本上市属于现状植被图，包括自然植被和农业植被两部分，自然植被的图例是按照七个植被群系纲组排列的，他们主要是根据植物群落的外貌并结合一定的生态特征而划分的。农业植被群落的概念，同自然植物群落一样，也具有一定的生活型（外貌、结构、层片),种类组成和一定的生态地段。  </w:t>
        <w:br/>
        <w:t xml:space="preserve">　　1990年,中国科学院地理研究所资源与环境信息系统国家重点实验室完成了该图的数字化工作,并撰写了相关的数据说明文档,数字化后的数据也采用等积圆锥投影,并可利用GIS软件转换为其他投影.</w:t>
        <w:br/>
        <w:t>本数据包括1个e00格式的矢量文件,中国植被编码设计说明, 数据集说明,植被数据层属性数据表和扫描的《中华人民共和国植被图--简要说明》等文件。</w:t>
        <w:br/>
        <w:t>数据投影：</w:t>
        <w:br/>
        <w:t>Projection: Albers</w:t>
        <w:br/>
        <w:t>false_easting: 0.000000</w:t>
        <w:br/>
        <w:t>false_northing: 0.000000</w:t>
        <w:br/>
        <w:t>central_meridian: 110.000000</w:t>
        <w:br/>
        <w:t>standard_parallel_1: 25.000000</w:t>
        <w:br/>
        <w:t>standard_parallel_2: 47.000000</w:t>
        <w:br/>
        <w:t>latitude_of_origin: 0.000000</w:t>
        <w:br/>
        <w:t>Linear Unit: Meter (1.000000)</w:t>
        <w:br/>
        <w:t>Geographic Coordinate System: Unknown</w:t>
        <w:br/>
        <w:t>Angular Unit: Degree (0.017453292519943299)</w:t>
        <w:br/>
        <w:t>Prime Meridian: Greenwich (0.000000000000000000)</w:t>
        <w:br/>
        <w:t>Datum: D_Unknown</w:t>
        <w:br/>
        <w:t xml:space="preserve">  Spheroid: Clarke_1866</w:t>
        <w:br/>
        <w:t xml:space="preserve">    Semimajor Axis: 6378206.400000000400000000</w:t>
        <w:br/>
        <w:t xml:space="preserve">    Semiminor Axis: 6356583.799999999800000000</w:t>
        <w:br/>
        <w:t xml:space="preserve">    Inverse Flattening: 294.978698213901000000</w:t>
      </w:r>
    </w:p>
    <w:p>
      <w:r>
        <w:rPr>
          <w:sz w:val="32"/>
        </w:rPr>
        <w:t>2、关键词</w:t>
      </w:r>
    </w:p>
    <w:p>
      <w:pPr>
        <w:ind w:left="432"/>
      </w:pPr>
      <w:r>
        <w:rPr>
          <w:sz w:val="22"/>
        </w:rPr>
        <w:t>主题关键词：</w:t>
      </w:r>
      <w:r>
        <w:rPr>
          <w:sz w:val="22"/>
        </w:rPr>
        <w:t>植被</w:t>
        <w:br/>
      </w:r>
      <w:r>
        <w:rPr>
          <w:sz w:val="22"/>
        </w:rPr>
        <w:t>学科关键词：</w:t>
      </w:r>
      <w:r>
        <w:rPr>
          <w:sz w:val="22"/>
        </w:rPr>
        <w:t>陆地表层</w:t>
      </w:r>
      <w:r>
        <w:t>,</w:t>
      </w:r>
      <w:r>
        <w:rPr>
          <w:sz w:val="22"/>
        </w:rPr>
        <w:t>其他</w:t>
        <w:br/>
      </w:r>
      <w:r>
        <w:rPr>
          <w:sz w:val="22"/>
        </w:rPr>
        <w:t>地点关键词：</w:t>
      </w:r>
      <w:r>
        <w:rPr>
          <w:sz w:val="22"/>
        </w:rPr>
        <w:t>中国</w:t>
        <w:br/>
      </w:r>
      <w:r>
        <w:rPr>
          <w:sz w:val="22"/>
        </w:rPr>
        <w:t>时间关键词：</w:t>
      </w:r>
      <w:r>
        <w:rPr>
          <w:sz w:val="22"/>
        </w:rPr>
        <w:t>1979</w:t>
      </w:r>
    </w:p>
    <w:p>
      <w:r>
        <w:rPr>
          <w:sz w:val="32"/>
        </w:rPr>
        <w:t>3、数据细节</w:t>
      </w:r>
    </w:p>
    <w:p>
      <w:pPr>
        <w:ind w:left="432"/>
      </w:pPr>
      <w:r>
        <w:rPr>
          <w:sz w:val="22"/>
        </w:rPr>
        <w:t>1.比例尺：None</w:t>
      </w:r>
    </w:p>
    <w:p>
      <w:pPr>
        <w:ind w:left="432"/>
      </w:pPr>
      <w:r>
        <w:rPr>
          <w:sz w:val="22"/>
        </w:rPr>
        <w:t>2.投影：None</w:t>
      </w:r>
    </w:p>
    <w:p>
      <w:pPr>
        <w:ind w:left="432"/>
      </w:pPr>
      <w:r>
        <w:rPr>
          <w:sz w:val="22"/>
        </w:rPr>
        <w:t>3.文件大小：80.98MB</w:t>
      </w:r>
    </w:p>
    <w:p>
      <w:pPr>
        <w:ind w:left="432"/>
      </w:pPr>
      <w:r>
        <w:rPr>
          <w:sz w:val="22"/>
        </w:rPr>
        <w:t>4.数据格式：矢量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北：53.9</w:t>
            </w:r>
          </w:p>
        </w:tc>
        <w:tc>
          <w:tcPr>
            <w:tcW w:type="dxa" w:w="2880"/>
          </w:tcPr>
          <w:p>
            <w:r>
              <w:t>-</w:t>
            </w:r>
          </w:p>
        </w:tc>
      </w:tr>
      <w:tr>
        <w:tc>
          <w:tcPr>
            <w:tcW w:type="dxa" w:w="2880"/>
          </w:tcPr>
          <w:p>
            <w:r>
              <w:t>西：73.2</w:t>
            </w:r>
          </w:p>
        </w:tc>
        <w:tc>
          <w:tcPr>
            <w:tcW w:type="dxa" w:w="2880"/>
          </w:tcPr>
          <w:p>
            <w:r>
              <w:t>-</w:t>
            </w:r>
          </w:p>
        </w:tc>
        <w:tc>
          <w:tcPr>
            <w:tcW w:type="dxa" w:w="2880"/>
          </w:tcPr>
          <w:p>
            <w:r>
              <w:t>东：135.5</w:t>
            </w:r>
          </w:p>
        </w:tc>
      </w:tr>
      <w:tr>
        <w:tc>
          <w:tcPr>
            <w:tcW w:type="dxa" w:w="2880"/>
          </w:tcPr>
          <w:p>
            <w:r>
              <w:t>-</w:t>
            </w:r>
          </w:p>
        </w:tc>
        <w:tc>
          <w:tcPr>
            <w:tcW w:type="dxa" w:w="2880"/>
          </w:tcPr>
          <w:p>
            <w:r>
              <w:t>南：17.8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侯学煜, 孙世洲, 张经炜, 何妙光, 王义凤, 孔德珍, 王绍庆. 中国 1:400万植被图（1979）. 时空三极环境大数据平台, DOI:10.11888/Ecolo.tpdc.270623, CSTR:18406.11.Ecolo.tpdc.270623, </w:t>
      </w:r>
      <w:r>
        <w:t>2012</w:t>
      </w:r>
      <w:r>
        <w:t>.[</w:t>
      </w:r>
      <w:r>
        <w:t xml:space="preserve">KONG   Dezhen, SUN   Shizhou, WANG   Shaoqing, HE   Miaoguang, WANG   Yifeng, ZHANG   Jingwei, HOU   Xueyu. The vegetation map at the 1:4,000,000 of China (1979). A Big Earth Data Platform for Three Poles, DOI:10.11888/Ecolo.tpdc.270623, CSTR:18406.11.Ecolo.tpdc.270623, </w:t>
      </w:r>
      <w:r>
        <w:t>2012</w:t>
      </w:r>
      <w:r>
        <w:rPr>
          <w:sz w:val="22"/>
        </w:rPr>
        <w:t>]</w:t>
      </w:r>
    </w:p>
    <w:p>
      <w:pPr>
        <w:ind w:left="432"/>
      </w:pPr>
      <w:r>
        <w:rPr>
          <w:sz w:val="22"/>
        </w:rPr>
        <w:t xml:space="preserve">文章的引用: </w:t>
      </w:r>
    </w:p>
    <w:p>
      <w:pPr>
        <w:ind w:left="864"/>
      </w:pPr>
      <w:r>
        <w:t>候学煜,孙世洲,张经炜等. (1979年). 中国人民共和国植被图,地图出版社.</w:t>
        <w:br/>
        <w:br/>
      </w:r>
    </w:p>
    <w:p>
      <w:r>
        <w:rPr>
          <w:sz w:val="32"/>
        </w:rPr>
        <w:t>7、资助项目信息</w:t>
      </w:r>
    </w:p>
    <w:p>
      <w:r>
        <w:rPr>
          <w:sz w:val="32"/>
        </w:rPr>
        <w:t>8、数据资源提供者</w:t>
      </w:r>
    </w:p>
    <w:p>
      <w:pPr>
        <w:ind w:left="432"/>
      </w:pPr>
      <w:r>
        <w:rPr>
          <w:sz w:val="22"/>
        </w:rPr>
        <w:t xml:space="preserve">姓名: </w:t>
      </w:r>
      <w:r>
        <w:rPr>
          <w:sz w:val="22"/>
        </w:rPr>
        <w:t>侯学煜</w:t>
        <w:br/>
      </w:r>
      <w:r>
        <w:rPr>
          <w:sz w:val="22"/>
        </w:rPr>
        <w:t xml:space="preserve">单位: </w:t>
      </w:r>
      <w:r>
        <w:rPr>
          <w:sz w:val="22"/>
        </w:rPr>
        <w:t>中国科学院植物研究所</w:t>
        <w:br/>
      </w:r>
      <w:r>
        <w:rPr>
          <w:sz w:val="22"/>
        </w:rPr>
        <w:t xml:space="preserve">电子邮件: </w:t>
      </w:r>
      <w:r>
        <w:rPr>
          <w:sz w:val="22"/>
        </w:rPr>
        <w:t>suoban@ibcas.ac.cn</w:t>
        <w:br/>
        <w:br/>
      </w:r>
      <w:r>
        <w:rPr>
          <w:sz w:val="22"/>
        </w:rPr>
        <w:t xml:space="preserve">姓名: </w:t>
      </w:r>
      <w:r>
        <w:rPr>
          <w:sz w:val="22"/>
        </w:rPr>
        <w:t>孙世洲</w:t>
        <w:br/>
      </w:r>
      <w:r>
        <w:rPr>
          <w:sz w:val="22"/>
        </w:rPr>
        <w:t xml:space="preserve">单位: </w:t>
      </w:r>
      <w:r>
        <w:rPr>
          <w:sz w:val="22"/>
        </w:rPr>
        <w:br/>
      </w:r>
      <w:r>
        <w:rPr>
          <w:sz w:val="22"/>
        </w:rPr>
        <w:t xml:space="preserve">电子邮件: </w:t>
      </w:r>
      <w:r>
        <w:rPr>
          <w:sz w:val="22"/>
        </w:rPr>
        <w:br/>
        <w:br/>
      </w:r>
      <w:r>
        <w:rPr>
          <w:sz w:val="22"/>
        </w:rPr>
        <w:t xml:space="preserve">姓名: </w:t>
      </w:r>
      <w:r>
        <w:rPr>
          <w:sz w:val="22"/>
        </w:rPr>
        <w:t>张经炜</w:t>
        <w:br/>
      </w:r>
      <w:r>
        <w:rPr>
          <w:sz w:val="22"/>
        </w:rPr>
        <w:t xml:space="preserve">单位: </w:t>
      </w:r>
      <w:r>
        <w:rPr>
          <w:sz w:val="22"/>
        </w:rPr>
        <w:br/>
      </w:r>
      <w:r>
        <w:rPr>
          <w:sz w:val="22"/>
        </w:rPr>
        <w:t xml:space="preserve">电子邮件: </w:t>
      </w:r>
      <w:r>
        <w:rPr>
          <w:sz w:val="22"/>
        </w:rPr>
        <w:br/>
        <w:br/>
      </w:r>
      <w:r>
        <w:rPr>
          <w:sz w:val="22"/>
        </w:rPr>
        <w:t xml:space="preserve">姓名: </w:t>
      </w:r>
      <w:r>
        <w:rPr>
          <w:sz w:val="22"/>
        </w:rPr>
        <w:t>何妙光</w:t>
        <w:br/>
      </w:r>
      <w:r>
        <w:rPr>
          <w:sz w:val="22"/>
        </w:rPr>
        <w:t xml:space="preserve">单位: </w:t>
      </w:r>
      <w:r>
        <w:rPr>
          <w:sz w:val="22"/>
        </w:rPr>
        <w:br/>
      </w:r>
      <w:r>
        <w:rPr>
          <w:sz w:val="22"/>
        </w:rPr>
        <w:t xml:space="preserve">电子邮件: </w:t>
      </w:r>
      <w:r>
        <w:rPr>
          <w:sz w:val="22"/>
        </w:rPr>
        <w:br/>
        <w:br/>
      </w:r>
      <w:r>
        <w:rPr>
          <w:sz w:val="22"/>
        </w:rPr>
        <w:t xml:space="preserve">姓名: </w:t>
      </w:r>
      <w:r>
        <w:rPr>
          <w:sz w:val="22"/>
        </w:rPr>
        <w:t>王义凤</w:t>
        <w:br/>
      </w:r>
      <w:r>
        <w:rPr>
          <w:sz w:val="22"/>
        </w:rPr>
        <w:t xml:space="preserve">单位: </w:t>
      </w:r>
      <w:r>
        <w:rPr>
          <w:sz w:val="22"/>
        </w:rPr>
        <w:br/>
      </w:r>
      <w:r>
        <w:rPr>
          <w:sz w:val="22"/>
        </w:rPr>
        <w:t xml:space="preserve">电子邮件: </w:t>
      </w:r>
      <w:r>
        <w:rPr>
          <w:sz w:val="22"/>
        </w:rPr>
        <w:br/>
        <w:br/>
      </w:r>
      <w:r>
        <w:rPr>
          <w:sz w:val="22"/>
        </w:rPr>
        <w:t xml:space="preserve">姓名: </w:t>
      </w:r>
      <w:r>
        <w:rPr>
          <w:sz w:val="22"/>
        </w:rPr>
        <w:t>孔德珍</w:t>
        <w:br/>
      </w:r>
      <w:r>
        <w:rPr>
          <w:sz w:val="22"/>
        </w:rPr>
        <w:t xml:space="preserve">单位: </w:t>
      </w:r>
      <w:r>
        <w:rPr>
          <w:sz w:val="22"/>
        </w:rPr>
        <w:br/>
      </w:r>
      <w:r>
        <w:rPr>
          <w:sz w:val="22"/>
        </w:rPr>
        <w:t xml:space="preserve">电子邮件: </w:t>
      </w:r>
      <w:r>
        <w:rPr>
          <w:sz w:val="22"/>
        </w:rPr>
        <w:br/>
        <w:br/>
      </w:r>
      <w:r>
        <w:rPr>
          <w:sz w:val="22"/>
        </w:rPr>
        <w:t xml:space="preserve">姓名: </w:t>
      </w:r>
      <w:r>
        <w:rPr>
          <w:sz w:val="22"/>
        </w:rPr>
        <w:t>王绍庆</w:t>
        <w:br/>
      </w:r>
      <w:r>
        <w:rPr>
          <w:sz w:val="22"/>
        </w:rPr>
        <w:t xml:space="preserve">单位: </w:t>
      </w:r>
      <w:r>
        <w:rPr>
          <w:sz w:val="22"/>
        </w:rPr>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