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压电陶瓷传感器数据</w:t>
      </w:r>
    </w:p>
    <w:p>
      <w:r>
        <w:rPr>
          <w:sz w:val="22"/>
        </w:rPr>
        <w:t>英文标题：Piezoelectric ceramic sensor data</w:t>
      </w:r>
    </w:p>
    <w:p>
      <w:r>
        <w:rPr>
          <w:sz w:val="32"/>
        </w:rPr>
        <w:t>1、摘要</w:t>
      </w:r>
    </w:p>
    <w:p>
      <w:pPr>
        <w:ind w:firstLine="432"/>
      </w:pPr>
      <w:r>
        <w:rPr>
          <w:sz w:val="22"/>
        </w:rPr>
        <w:t>研究设计了一种埋入式水泥基压电陶瓷传感器，将其埋入抗滑桩中，进行四点弯加载试验。使用声发射设备进行采集，并与传统的商业声发射传感器进行对比，验证了水泥基压电陶瓷传感器的可行性与准确性。本试验制备了四个压电陶瓷传感器，并在压电陶瓷传感器相近位置处各布置一个传统的商业声发射传感器，将两种传感器采集到的数据进行对比。共有四组数据，每组数据包含一个压电陶瓷传感器和一个相近位置的商业声发射传感器的数据。试验表明埋入式水泥基压电陶瓷传感器具有较高的灵敏度，可在准静态荷载下工作，对于大体积混凝土结构内部破裂的监测具有主要意义。</w:t>
      </w:r>
    </w:p>
    <w:p>
      <w:r>
        <w:rPr>
          <w:sz w:val="32"/>
        </w:rPr>
        <w:t>2、关键词</w:t>
      </w:r>
    </w:p>
    <w:p>
      <w:pPr>
        <w:ind w:left="432"/>
      </w:pPr>
      <w:r>
        <w:rPr>
          <w:sz w:val="22"/>
        </w:rPr>
        <w:t>主题关键词：</w:t>
      </w:r>
      <w:r>
        <w:rPr>
          <w:sz w:val="22"/>
        </w:rPr>
        <w:t>试验数据</w:t>
      </w:r>
      <w:r>
        <w:t>,</w:t>
      </w:r>
      <w:r>
        <w:rPr>
          <w:sz w:val="22"/>
        </w:rPr>
        <w:t>其他数据</w:t>
      </w:r>
      <w:r>
        <w:t>,</w:t>
      </w:r>
      <w:r>
        <w:rPr>
          <w:sz w:val="22"/>
        </w:rPr>
        <w:t>压电陶瓷</w:t>
      </w:r>
      <w:r>
        <w:t>,</w:t>
      </w:r>
      <w:r>
        <w:rPr>
          <w:sz w:val="22"/>
        </w:rPr>
        <w:t>声发射</w:t>
        <w:br/>
      </w:r>
      <w:r>
        <w:rPr>
          <w:sz w:val="22"/>
        </w:rPr>
        <w:t>学科关键词：</w:t>
      </w:r>
      <w:r>
        <w:rPr>
          <w:sz w:val="22"/>
        </w:rPr>
        <w:t>陆地表层</w:t>
      </w:r>
      <w:r>
        <w:t>,</w:t>
      </w:r>
      <w:r>
        <w:rPr>
          <w:sz w:val="22"/>
        </w:rPr>
        <w:t>其他</w:t>
        <w:br/>
      </w:r>
      <w:r>
        <w:rPr>
          <w:sz w:val="22"/>
        </w:rPr>
        <w:t>地点关键词：</w:t>
      </w:r>
      <w:r>
        <w:rPr>
          <w:sz w:val="22"/>
        </w:rPr>
        <w:t>武汉</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3.文件大小：15.1MB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北：31.22</w:t>
            </w:r>
          </w:p>
        </w:tc>
        <w:tc>
          <w:tcPr>
            <w:tcW w:type="dxa" w:w="2880"/>
          </w:tcPr>
          <w:p>
            <w:r>
              <w:t>-</w:t>
            </w:r>
          </w:p>
        </w:tc>
      </w:tr>
      <w:tr>
        <w:tc>
          <w:tcPr>
            <w:tcW w:type="dxa" w:w="2880"/>
          </w:tcPr>
          <w:p>
            <w:r>
              <w:t>西：113.41</w:t>
            </w:r>
          </w:p>
        </w:tc>
        <w:tc>
          <w:tcPr>
            <w:tcW w:type="dxa" w:w="2880"/>
          </w:tcPr>
          <w:p>
            <w:r>
              <w:t>-</w:t>
            </w:r>
          </w:p>
        </w:tc>
        <w:tc>
          <w:tcPr>
            <w:tcW w:type="dxa" w:w="2880"/>
          </w:tcPr>
          <w:p>
            <w:r>
              <w:t>东：115.05</w:t>
            </w:r>
          </w:p>
        </w:tc>
      </w:tr>
      <w:tr>
        <w:tc>
          <w:tcPr>
            <w:tcW w:type="dxa" w:w="2880"/>
          </w:tcPr>
          <w:p>
            <w:r>
              <w:t>-</w:t>
            </w:r>
          </w:p>
        </w:tc>
        <w:tc>
          <w:tcPr>
            <w:tcW w:type="dxa" w:w="2880"/>
          </w:tcPr>
          <w:p>
            <w:r>
              <w:t>南：29.58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姜清辉. 压电陶瓷传感器数据. 时空三极环境大数据平台, DOI:10.11888/Terre.tpdc.272195, CSTR:18406.11.Terre.tpdc.272195, </w:t>
      </w:r>
      <w:r>
        <w:t>2022</w:t>
      </w:r>
      <w:r>
        <w:t>.[</w:t>
      </w:r>
      <w:r>
        <w:t xml:space="preserve">JIANG   Qinghui . Piezoelectric ceramic sensor data. A Big Earth Data Platform for Three Poles, DOI:10.11888/Terre.tpdc.272195, CSTR:18406.11.Terre.tpdc.272195,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姜清辉</w:t>
        <w:br/>
      </w:r>
      <w:r>
        <w:rPr>
          <w:sz w:val="22"/>
        </w:rPr>
        <w:t xml:space="preserve">单位: </w:t>
      </w:r>
      <w:r>
        <w:rPr>
          <w:sz w:val="22"/>
        </w:rPr>
        <w:t>武汉大学</w:t>
        <w:br/>
      </w:r>
      <w:r>
        <w:rPr>
          <w:sz w:val="22"/>
        </w:rPr>
        <w:t xml:space="preserve">电子邮件: </w:t>
      </w:r>
      <w:r>
        <w:rPr>
          <w:sz w:val="22"/>
        </w:rPr>
        <w:t>Jqh1972@whu.edu.cn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