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泛第三极（65国）土壤可蚀性因子（K）图（2021）</w:t>
      </w:r>
    </w:p>
    <w:p>
      <w:r>
        <w:rPr>
          <w:sz w:val="22"/>
        </w:rPr>
        <w:t>英文标题：Soil  Erodibility Factor (K) Dataset of Pan-Third Pole 65 countries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泛第三极土壤可蚀性因子（K）数据集，基于国际土壤信息参比中心（International Soil Reference and Information Centre, ISRIC）网站（https://files.isric.org/soilgrids/latest/data/）下载的7.5弧秒分辨率土壤属性数据计算，所用数据包括土壤黏粒含量（%）、粉粒含量（%）、砂粒含量（%）、土壤有机碳含量（g/kg）、土壤质地类型。利用Wischmeier（1978）在USLE手册第二版中提出的土壤可蚀性因子算法、本项目研发的土壤可蚀性因子计算工具（K_Tool），计算得到与输入数据分辨率（30弧秒，尺度地区约1000m）相同分辨率的土壤可蚀性因子图。泛第三极土壤可蚀性因子数据，是基于CSLE进行土壤侵蚀速率计算的必备数据，同时也是分析泛第三极土壤特征的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水土保持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3.文件大小：2185.6MB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北：81.82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西：12.03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南：-10.92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杨勤科. 泛第三极（65国）土壤可蚀性因子（K）图（2021）. 时空三极环境大数据平台, DOI:10.11888/Terre.tpdc.271863, CSTR:18406.11.Terre.tpdc.271863, </w:t>
      </w:r>
      <w:r>
        <w:t>2021</w:t>
      </w:r>
      <w:r>
        <w:t>.[</w:t>
      </w:r>
      <w:r>
        <w:t xml:space="preserve">YANG Qinke. Soil  Erodibility Factor (K) Dataset of Pan-Third Pole 65 countries (2021). A Big Earth Data Platform for Three Poles, DOI:10.11888/Terre.tpdc.271863, CSTR:18406.11.Terre.tpdc.271863,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杨勤科, 张科利, 土壤可蚀性因子计算工具（v1.0 ,2019SR0901126）.</w:t>
        <w:br/>
        <w:br/>
      </w:r>
      <w:r>
        <w:t>张科利, 彭文英, 杨红丽. (2007). 中国土壤可蚀性值及其估算. 土壤学报, 44(1), 7-13.</w:t>
        <w:br/>
        <w:br/>
      </w:r>
      <w:r>
        <w:t>杨苗苗, 杨勤科, 张科利, 李玉茹, 王春梅, 庞国伟. (2021). 砾石含量对土壤可蚀性因子估算的影响研究. 土壤学报, 58(5), 1157-1167.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杨勤科</w:t>
        <w:br/>
      </w:r>
      <w:r>
        <w:rPr>
          <w:sz w:val="22"/>
        </w:rPr>
        <w:t xml:space="preserve">单位: </w:t>
      </w:r>
      <w:r>
        <w:rPr>
          <w:sz w:val="22"/>
        </w:rPr>
        <w:t>西北大学</w:t>
        <w:br/>
      </w:r>
      <w:r>
        <w:rPr>
          <w:sz w:val="22"/>
        </w:rPr>
        <w:t xml:space="preserve">电子邮件: </w:t>
      </w:r>
      <w:r>
        <w:rPr>
          <w:sz w:val="22"/>
        </w:rPr>
        <w:t>qkyang@ms.iswc.ac.cn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