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青海省电视播出公共节目基本情况（2001-2009）</w:t>
      </w:r>
    </w:p>
    <w:p>
      <w:r>
        <w:rPr>
          <w:sz w:val="22"/>
        </w:rPr>
        <w:t>英文标题：Basic situation of public TV programs in Qinghai Province (2001-2009)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2001-2009年青海省电视播出公共节目基本情况的统计数据，数据是按照地区、合计、新闻资讯、专题服务、综艺益智类、影视剧类、广告类、其他类来划分的。数据整理自青海省统计局发布的青海省统计年鉴。数据集包含22个数据表，数据表结构不相同。例如2009年的数据表共有9个字段：</w:t>
        <w:br/>
        <w:t>字段1：地区</w:t>
        <w:br/>
        <w:t>字段2：Region</w:t>
        <w:br/>
        <w:t>字段3：合计</w:t>
        <w:br/>
        <w:t>字段4：新闻资讯类</w:t>
        <w:br/>
        <w:t>字段5：专题服务类</w:t>
        <w:br/>
        <w:t>字段6：综艺益智类</w:t>
        <w:br/>
        <w:t>字段7：影视剧类</w:t>
        <w:br/>
        <w:t>字段8：广告类</w:t>
        <w:br/>
        <w:t>字段9：其他类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文化产业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3.文件大小：0.273MB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青海省电视播出公共节目基本情况（2001-2009）. 时空三极环境大数据平台, </w:t>
      </w:r>
      <w:r>
        <w:t>2021</w:t>
      </w:r>
      <w:r>
        <w:t>.[</w:t>
      </w:r>
      <w:r>
        <w:t xml:space="preserve">Qinghai Provincial Bureau of Statistics. Basic situation of public TV programs in Qinghai Province (2001-2009).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