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青海省玛沁县草地类型面积、载畜量统计数据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Maqin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玛沁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玛沁县草地类型面积、载畜量统计数据（1988），玛沁县草地类型面积、载畜量统计数据 （2012）和青海省草地类组型代号说明。数据表结构相似。例如玛沁县草地类型面积、载畜量统计数据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玛沁县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青海省玛沁县草地类型面积、载畜量统计数据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Maqin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