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波密和墨脱地区鸟类调查总结（2018）</w:t>
      </w:r>
    </w:p>
    <w:p>
      <w:r>
        <w:rPr>
          <w:sz w:val="22"/>
        </w:rPr>
        <w:t>英文标题：Bird data along Zhamo Highway in Medog and Bome counties (2018)</w:t>
      </w:r>
    </w:p>
    <w:p>
      <w:r>
        <w:rPr>
          <w:sz w:val="32"/>
        </w:rPr>
        <w:t>1、摘要</w:t>
      </w:r>
    </w:p>
    <w:p>
      <w:pPr>
        <w:ind w:firstLine="432"/>
      </w:pPr>
      <w:r>
        <w:rPr>
          <w:sz w:val="22"/>
        </w:rPr>
        <w:t>采用网捕法和样点法对墨脱和波密县扎墨公路沿线的鸟类进行调查，按400米海拔跨度对考察区域分别设置海拔带，北坡从波密县岗村至嘎隆寺，由低到高设置了4个海拔带，南坡从墨脱县背崩乡解放大桥至嘎隆拉，由低到高设置了9个海拔带，获取岗日嘎布西北段南北坡鸟类多样性和分布数据，以期对理解这一区域鸟类多样性的形成和维持机制方面取得重大突破，进一步探讨气候变化对鸟类多样性的影响与适应策略、物种多样性对全球变化的响应与保护策略等关键科学问题。</w:t>
      </w:r>
    </w:p>
    <w:p>
      <w:r>
        <w:rPr>
          <w:sz w:val="32"/>
        </w:rPr>
        <w:t>2、关键词</w:t>
      </w:r>
    </w:p>
    <w:p>
      <w:pPr>
        <w:ind w:left="432"/>
      </w:pPr>
      <w:r>
        <w:rPr>
          <w:sz w:val="22"/>
        </w:rPr>
        <w:t>主题关键词：</w:t>
      </w:r>
      <w:r>
        <w:rPr>
          <w:sz w:val="22"/>
        </w:rPr>
        <w:t>生物资源</w:t>
      </w:r>
      <w:r>
        <w:t>,</w:t>
      </w:r>
      <w:r>
        <w:rPr>
          <w:sz w:val="22"/>
        </w:rPr>
        <w:t>鸟类</w:t>
        <w:br/>
      </w:r>
      <w:r>
        <w:rPr>
          <w:sz w:val="22"/>
        </w:rPr>
        <w:t>学科关键词：</w:t>
      </w:r>
      <w:r>
        <w:rPr>
          <w:sz w:val="22"/>
        </w:rPr>
        <w:t>人地关系</w:t>
        <w:br/>
      </w:r>
      <w:r>
        <w:rPr>
          <w:sz w:val="22"/>
        </w:rPr>
        <w:t>地点关键词：</w:t>
      </w:r>
      <w:r>
        <w:rPr>
          <w:sz w:val="22"/>
        </w:rPr>
        <w:t>波密</w:t>
      </w:r>
      <w:r>
        <w:t xml:space="preserve">, </w:t>
      </w:r>
      <w:r>
        <w:rPr>
          <w:sz w:val="22"/>
        </w:rPr>
        <w:t>墨脱</w:t>
        <w:br/>
      </w:r>
      <w:r>
        <w:rPr>
          <w:sz w:val="22"/>
        </w:rPr>
        <w:t>时间关键词：</w:t>
      </w:r>
      <w:r>
        <w:rPr>
          <w:sz w:val="22"/>
        </w:rPr>
        <w:t>2018</w:t>
      </w:r>
    </w:p>
    <w:p>
      <w:r>
        <w:rPr>
          <w:sz w:val="32"/>
        </w:rPr>
        <w:t>3、数据细节</w:t>
      </w:r>
    </w:p>
    <w:p>
      <w:pPr>
        <w:ind w:left="432"/>
      </w:pPr>
      <w:r>
        <w:rPr>
          <w:sz w:val="22"/>
        </w:rPr>
        <w:t>1.比例尺：None</w:t>
      </w:r>
    </w:p>
    <w:p>
      <w:pPr>
        <w:ind w:left="432"/>
      </w:pPr>
      <w:r>
        <w:rPr>
          <w:sz w:val="22"/>
        </w:rPr>
        <w:t>2.投影：</w:t>
      </w:r>
    </w:p>
    <w:p>
      <w:pPr>
        <w:ind w:left="432"/>
      </w:pPr>
      <w:r>
        <w:rPr>
          <w:sz w:val="22"/>
        </w:rPr>
        <w:t>3.文件大小：0.01MB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北：90.0</w:t>
            </w:r>
          </w:p>
        </w:tc>
        <w:tc>
          <w:tcPr>
            <w:tcW w:type="dxa" w:w="2880"/>
          </w:tcPr>
          <w:p>
            <w:r>
              <w:t>-</w:t>
            </w:r>
          </w:p>
        </w:tc>
      </w:tr>
      <w:tr>
        <w:tc>
          <w:tcPr>
            <w:tcW w:type="dxa" w:w="2880"/>
          </w:tcPr>
          <w:p>
            <w:r>
              <w:t>西：29.3</w:t>
            </w:r>
          </w:p>
        </w:tc>
        <w:tc>
          <w:tcPr>
            <w:tcW w:type="dxa" w:w="2880"/>
          </w:tcPr>
          <w:p>
            <w:r>
              <w:t>-</w:t>
            </w:r>
          </w:p>
        </w:tc>
        <w:tc>
          <w:tcPr>
            <w:tcW w:type="dxa" w:w="2880"/>
          </w:tcPr>
          <w:p>
            <w:r>
              <w:t>东：29.7</w:t>
            </w:r>
          </w:p>
        </w:tc>
      </w:tr>
      <w:tr>
        <w:tc>
          <w:tcPr>
            <w:tcW w:type="dxa" w:w="2880"/>
          </w:tcPr>
          <w:p>
            <w:r>
              <w:t>-</w:t>
            </w:r>
          </w:p>
        </w:tc>
        <w:tc>
          <w:tcPr>
            <w:tcW w:type="dxa" w:w="2880"/>
          </w:tcPr>
          <w:p>
            <w:r>
              <w:t>南：90.0</w:t>
            </w:r>
          </w:p>
        </w:tc>
        <w:tc>
          <w:tcPr>
            <w:tcW w:type="dxa" w:w="2880"/>
          </w:tcPr>
          <w:p>
            <w:r>
              <w:t>-</w:t>
            </w:r>
          </w:p>
        </w:tc>
      </w:tr>
    </w:tbl>
    <w:p>
      <w:r>
        <w:rPr>
          <w:sz w:val="32"/>
        </w:rPr>
        <w:t>5、时间范围</w:t>
      </w:r>
      <w:r>
        <w:rPr>
          <w:sz w:val="22"/>
        </w:rPr>
        <w:t>2018-10-08 00:00:00+00:00</w:t>
      </w:r>
      <w:r>
        <w:rPr>
          <w:sz w:val="22"/>
        </w:rPr>
        <w:t>--</w:t>
      </w:r>
      <w:r>
        <w:rPr>
          <w:sz w:val="22"/>
        </w:rPr>
        <w:t>2018-11-11 00:00:00+00:00</w:t>
      </w:r>
    </w:p>
    <w:p>
      <w:r>
        <w:rPr>
          <w:sz w:val="32"/>
        </w:rPr>
        <w:t>6、引用方式</w:t>
      </w:r>
    </w:p>
    <w:p>
      <w:pPr>
        <w:ind w:left="432"/>
      </w:pPr>
      <w:r>
        <w:rPr>
          <w:sz w:val="22"/>
        </w:rPr>
        <w:t xml:space="preserve">数据的引用: </w:t>
      </w:r>
    </w:p>
    <w:p>
      <w:pPr>
        <w:ind w:left="432" w:firstLine="432"/>
      </w:pPr>
      <w:r>
        <w:t xml:space="preserve">董峰. 波密和墨脱地区鸟类调查总结（2018）. 时空三极环境大数据平台, DOI:10.11888/Ecolo.tpdc.270269, CSTR:18406.11.Ecolo.tpdc.270269, </w:t>
      </w:r>
      <w:r>
        <w:t>2019</w:t>
      </w:r>
      <w:r>
        <w:t>.[</w:t>
      </w:r>
      <w:r>
        <w:t xml:space="preserve">DONG Feng. Bird data along Zhamo Highway in Medog and Bome counties (2018). A Big Earth Data Platform for Three Poles, DOI:10.11888/Ecolo.tpdc.270269, CSTR:18406.11.Ecolo.tpdc.270269, </w:t>
      </w:r>
      <w:r>
        <w:t>2019</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董峰</w:t>
        <w:br/>
      </w:r>
      <w:r>
        <w:rPr>
          <w:sz w:val="22"/>
        </w:rPr>
        <w:t xml:space="preserve">单位: </w:t>
      </w:r>
      <w:r>
        <w:rPr>
          <w:sz w:val="22"/>
        </w:rPr>
        <w:t>中国科学院昆明动物研究所</w:t>
        <w:br/>
      </w:r>
      <w:r>
        <w:rPr>
          <w:sz w:val="22"/>
        </w:rPr>
        <w:t xml:space="preserve">电子邮件: </w:t>
      </w:r>
      <w:r>
        <w:rPr>
          <w:sz w:val="22"/>
        </w:rPr>
        <w:t>dongfeng@mail.kiz.ac.cn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