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池州地区花岗闪长岩（斑岩）的Sr-Nd-Hf同位素组成</w:t>
      </w:r>
    </w:p>
    <w:p>
      <w:r>
        <w:rPr>
          <w:sz w:val="22"/>
        </w:rPr>
        <w:t>英文标题：Nd SR Hf isotopic composition of granodiorite (porphyry) in Chizhou area</w:t>
      </w:r>
    </w:p>
    <w:p>
      <w:r>
        <w:rPr>
          <w:sz w:val="32"/>
        </w:rPr>
        <w:t>1、摘要</w:t>
      </w:r>
    </w:p>
    <w:p>
      <w:pPr>
        <w:ind w:firstLine="432"/>
      </w:pPr>
      <w:r>
        <w:rPr>
          <w:sz w:val="22"/>
        </w:rPr>
        <w:t>数据内容包括池州地区花岗闪长岩（斑岩）的Nd、Sr同位素组成及其LA-MC-ICP-MS锆石Hf同位素组成。</w:t>
        <w:br/>
        <w:t>Rb-Sr和Sm-Nd同位素数据测算地点位于中国科学技术大学放射成因同位素地球化学实验室，使用仪器为Finnigan-MAT-262热电离质谱仪。</w:t>
        <w:br/>
        <w:t>锆石的Lu-Hf同位素组成测算地点位于南京大学矿床研究国家重点实验室，利用海王星多采集器ICP-MS（LA-MC-ICP-MS）上的193nm激光进行测算。</w:t>
        <w:br/>
        <w:t>以上数据已发表于SCI高级别期刊，数据真实可靠。数据通过Excel表格上传。</w:t>
      </w:r>
    </w:p>
    <w:p>
      <w:r>
        <w:rPr>
          <w:sz w:val="32"/>
        </w:rPr>
        <w:t>2、关键词</w:t>
      </w:r>
    </w:p>
    <w:p>
      <w:pPr>
        <w:ind w:left="432"/>
      </w:pPr>
      <w:r>
        <w:rPr>
          <w:sz w:val="22"/>
        </w:rPr>
        <w:t>主题关键词：</w:t>
      </w:r>
      <w:r>
        <w:rPr>
          <w:sz w:val="22"/>
        </w:rPr>
        <w:t>电子探针</w:t>
      </w:r>
      <w:r>
        <w:t>,</w:t>
      </w:r>
      <w:r>
        <w:rPr>
          <w:sz w:val="22"/>
        </w:rPr>
        <w:t>岩浆</w:t>
      </w:r>
      <w:r>
        <w:t>,</w:t>
      </w:r>
      <w:r>
        <w:rPr>
          <w:sz w:val="22"/>
        </w:rPr>
        <w:t>岩石/矿物</w:t>
      </w:r>
      <w:r>
        <w:t>,</w:t>
      </w:r>
      <w:r>
        <w:rPr>
          <w:sz w:val="22"/>
        </w:rPr>
        <w:t>地球化学</w:t>
      </w:r>
      <w:r>
        <w:t>,</w:t>
      </w:r>
      <w:r>
        <w:rPr>
          <w:sz w:val="22"/>
        </w:rPr>
        <w:t>地质灾害</w:t>
      </w:r>
      <w:r>
        <w:t>,</w:t>
      </w:r>
      <w:r>
        <w:rPr>
          <w:sz w:val="22"/>
        </w:rPr>
        <w:t>Sr-Nd同位素</w:t>
        <w:br/>
      </w:r>
      <w:r>
        <w:rPr>
          <w:sz w:val="22"/>
        </w:rPr>
        <w:t>学科关键词：</w:t>
      </w:r>
      <w:r>
        <w:rPr>
          <w:sz w:val="22"/>
        </w:rPr>
        <w:t>固体地球</w:t>
        <w:br/>
      </w:r>
      <w:r>
        <w:rPr>
          <w:sz w:val="22"/>
        </w:rPr>
        <w:t>地点关键词：</w:t>
      </w:r>
      <w:r>
        <w:rPr>
          <w:sz w:val="22"/>
        </w:rPr>
        <w:t>池州</w:t>
      </w:r>
      <w:r>
        <w:t xml:space="preserve">, </w:t>
      </w:r>
      <w:r>
        <w:rPr>
          <w:sz w:val="22"/>
        </w:rPr>
        <w:t>长江中下游成矿带</w:t>
        <w:br/>
      </w:r>
      <w:r>
        <w:rPr>
          <w:sz w:val="22"/>
        </w:rPr>
        <w:t>时间关键词：</w:t>
      </w:r>
      <w:r>
        <w:rPr>
          <w:sz w:val="22"/>
        </w:rPr>
        <w:t>侏罗纪</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w:t>
            </w:r>
          </w:p>
        </w:tc>
        <w:tc>
          <w:tcPr>
            <w:tcW w:type="dxa" w:w="2880"/>
          </w:tcPr>
          <w:p>
            <w:r>
              <w:t>-</w:t>
            </w:r>
          </w:p>
        </w:tc>
      </w:tr>
      <w:tr>
        <w:tc>
          <w:tcPr>
            <w:tcW w:type="dxa" w:w="2880"/>
          </w:tcPr>
          <w:p>
            <w:r>
              <w:t>西：117.1</w:t>
            </w:r>
          </w:p>
        </w:tc>
        <w:tc>
          <w:tcPr>
            <w:tcW w:type="dxa" w:w="2880"/>
          </w:tcPr>
          <w:p>
            <w:r>
              <w:t>-</w:t>
            </w:r>
          </w:p>
        </w:tc>
        <w:tc>
          <w:tcPr>
            <w:tcW w:type="dxa" w:w="2880"/>
          </w:tcPr>
          <w:p>
            <w:r>
              <w:t>东：117.35</w:t>
            </w:r>
          </w:p>
        </w:tc>
      </w:tr>
      <w:tr>
        <w:tc>
          <w:tcPr>
            <w:tcW w:type="dxa" w:w="2880"/>
          </w:tcPr>
          <w:p>
            <w:r>
              <w:t>-</w:t>
            </w:r>
          </w:p>
        </w:tc>
        <w:tc>
          <w:tcPr>
            <w:tcW w:type="dxa" w:w="2880"/>
          </w:tcPr>
          <w:p>
            <w:r>
              <w:t>南：30.18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池州地区花岗闪长岩（斑岩）的Sr-Nd-Hf同位素组成. 时空三极环境大数据平台, DOI:10.1016/j.oregeorev.2019.04.018, CSTR:, </w:t>
      </w:r>
      <w:r>
        <w:t>2021</w:t>
      </w:r>
      <w:r>
        <w:t>.[</w:t>
      </w:r>
      <w:r>
        <w:t xml:space="preserve">XIE   Jiancheng. Nd SR Hf isotopic composition of granodiorite (porphyry) in Chizhou area. A Big Earth Data Platform for Three Poles, DOI:10.1016/j.oregeorev.2019.04.018, CSTR:, </w:t>
      </w:r>
      <w:r>
        <w:t>2021</w:t>
      </w:r>
      <w:r>
        <w:rPr>
          <w:sz w:val="22"/>
        </w:rPr>
        <w:t>]</w:t>
      </w:r>
    </w:p>
    <w:p>
      <w:pPr>
        <w:ind w:left="432"/>
      </w:pPr>
      <w:r>
        <w:rPr>
          <w:sz w:val="22"/>
        </w:rPr>
        <w:t xml:space="preserve">文章的引用: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