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青海省基本养老保险情况（原行业统筹）（1999-2000年）</w:t>
      </w:r>
    </w:p>
    <w:p>
      <w:r>
        <w:rPr>
          <w:sz w:val="22"/>
        </w:rPr>
        <w:t>英文标题：Basic endowment insurance in Qinghai Province (original industry overall planning) (1999-2000)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基本养老保险情况原行业统筹单位1999-2000年的统计数据，数据按行业、区域、隶属关系和注册类型等划分的。数据整理自青海省统计局发布的青海省统计年鉴。数据集包含2个数据表，分别为：</w:t>
        <w:br/>
        <w:t>基本养老保险情况原行业统筹单位1999年.xls</w:t>
        <w:br/>
        <w:t xml:space="preserve">基本养老保险情况原行业统筹单位2000年.xls  </w:t>
        <w:br/>
        <w:t>数据表结构相同。例如企业分行业各类专业技术人员情况2003年数据表共有7个字段：</w:t>
        <w:br/>
        <w:t>字段1：参保职工人</w:t>
        <w:br/>
        <w:t>字段2：缴费基数总额万元</w:t>
        <w:br/>
        <w:t>字段3：离退休职人员人</w:t>
        <w:br/>
        <w:t xml:space="preserve">字段4：本期离退休人数 </w:t>
        <w:br/>
        <w:t xml:space="preserve">字段5：应发养老金额 </w:t>
        <w:br/>
        <w:t xml:space="preserve">字段6：实发养老金额  </w:t>
        <w:br/>
        <w:t>字段7：社会化发放人数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养老保险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行业统筹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1999-2000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3.文件大小：0.057MB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青海省基本养老保险情况（原行业统筹）（1999-2000年）. 时空三极环境大数据平台, </w:t>
      </w:r>
      <w:r>
        <w:t>2021</w:t>
      </w:r>
      <w:r>
        <w:t>.[</w:t>
      </w:r>
      <w:r>
        <w:t xml:space="preserve">Qinghai Provincial Bureau of Statistics. Basic endowment insurance in Qinghai Province (original industry overall planning) (1999-2000).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