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同济GRACE格陵兰质量月分辨率格网（2002.04-2016.12）</w:t>
      </w:r>
    </w:p>
    <w:p>
      <w:r>
        <w:rPr>
          <w:sz w:val="22"/>
        </w:rPr>
        <w:t>英文标题：Tongji GRACE Greenland monthly mass change Grids (04.2002-12.2016)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同济大学沈云中教授卫星重力团队利用GRACE Level-1B卫星重力数据解算了2002年至2016年的格陵兰区域质量变化时间序列，空间分辨率为1度×1度，时间分辨率为1个月。该时间序列的参考时间为2004年1月与2009年12月之间的中间时刻。 在数据处理过程中，采用ICE5G模型扣除冰后回弹GIA影响，同时利用德国地学研究中心最新发布的AOD1B RL06去混频模型，回加了GAD质量变化贡献。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重力</w:t>
      </w:r>
      <w:r>
        <w:t>,</w:t>
      </w:r>
      <w:r>
        <w:rPr>
          <w:sz w:val="22"/>
        </w:rPr>
        <w:t>引力场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固体地球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格陵兰</w:t>
        <w:br/>
      </w:r>
      <w:r>
        <w:rPr>
          <w:sz w:val="22"/>
        </w:rPr>
        <w:t>时间关键词：</w:t>
      </w:r>
      <w:r>
        <w:rPr>
          <w:sz w:val="22"/>
        </w:rPr>
        <w:t>2002.04-2016.12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东：-20.0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2002-04-14 16:00:00+00:00</w:t>
      </w:r>
      <w:r>
        <w:rPr>
          <w:sz w:val="22"/>
        </w:rPr>
        <w:t>--</w:t>
      </w:r>
      <w:r>
        <w:rPr>
          <w:sz w:val="22"/>
        </w:rPr>
        <w:t>2016-12-14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沈云中. 同济GRACE格陵兰质量月分辨率格网（2002.04-2016.12）. 时空三极环境大数据平台, DOI:10.11888/SolidEar.tpdc.272710, CSTR:18406.11.SolidEar.tpdc.272710, </w:t>
      </w:r>
      <w:r>
        <w:t>2020</w:t>
      </w:r>
      <w:r>
        <w:t>.[</w:t>
      </w:r>
      <w:r>
        <w:t xml:space="preserve">SHEN   Yunzhong. Tongji GRACE Greenland monthly mass change Grids (04.2002-12.2016). A Big Earth Data Platform for Three Poles, DOI:10.11888/SolidEar.tpdc.272710, CSTR:18406.11.SolidEar.tpdc.272710,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沈云中</w:t>
        <w:br/>
      </w:r>
      <w:r>
        <w:rPr>
          <w:sz w:val="22"/>
        </w:rPr>
        <w:t xml:space="preserve">单位: </w:t>
      </w:r>
      <w:r>
        <w:rPr>
          <w:sz w:val="22"/>
        </w:rPr>
        <w:t>同济大学</w:t>
        <w:br/>
      </w:r>
      <w:r>
        <w:rPr>
          <w:sz w:val="22"/>
        </w:rPr>
        <w:t xml:space="preserve">电子邮件: </w:t>
      </w:r>
      <w:r>
        <w:rPr>
          <w:sz w:val="22"/>
        </w:rPr>
        <w:t>yzshen@tongji.edu.cn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