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藏东南高山环境综合观测研究站气象观测数据（2017-2018）</w:t>
      </w:r>
    </w:p>
    <w:p>
      <w:r>
        <w:rPr>
          <w:sz w:val="22"/>
        </w:rPr>
        <w:t>英文标题：Meteorological observation data of comprehensive observation and research station of alpine environment in Southeast Tibet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本数据集包括2017年1月1日至2018年12月31日藏东南站，大气气温、相对湿度、降水、风速、风向、净辐射、气压等的日平均数据。</w:t>
        <w:br/>
        <w:t>该数据服务对象为从事气象、大气环境、生态研究的学生和科研人员。</w:t>
        <w:br/>
        <w:br/>
        <w:t>其中各种气象要素的单位如下：气温℃；降水mm；相对湿度%；风速m/s；风向°；净辐射W/m2；气压hPa；可入肺颗粒物μg/m3。</w:t>
        <w:br/>
        <w:br/>
        <w:t>所有数据均是原始观测数据计算得到的日平均值。严格按照仪器操作规范进行观测和数据采集，并已经在相关学术期刊发表；加工过程中剔除了一些明显误差数据，缺失数据用空值。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藏东南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西：94.7383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东：94.7383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2017-07-08 16:00:00+00:00</w:t>
      </w:r>
      <w:r>
        <w:rPr>
          <w:sz w:val="22"/>
        </w:rPr>
        <w:t>--</w:t>
      </w:r>
      <w:r>
        <w:rPr>
          <w:sz w:val="22"/>
        </w:rPr>
        <w:t>2019-07-07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罗伦, 朱立平. 藏东南高山环境综合观测研究站气象观测数据（2017-2018）. 时空三极环境大数据平台, DOI:10.11888/Meteoro.tpdc.270313, CSTR:18406.11.Meteoro.tpdc.270313, </w:t>
      </w:r>
      <w:r>
        <w:t>2020</w:t>
      </w:r>
      <w:r>
        <w:t>.[</w:t>
      </w:r>
      <w:r>
        <w:t xml:space="preserve">Luo  Lun, ZHU Liping. Meteorological observation data of comprehensive observation and research station of alpine environment in Southeast Tibet (2017-2018). A Big Earth Data Platform for Three Poles, DOI:10.11888/Meteoro.tpdc.270313, CSTR:18406.11.Meteoro.tpdc.270313,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