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青藏高原现有、在建、规划的重大水电梯级开发工程现状基础数据（2020）</w:t>
      </w:r>
    </w:p>
    <w:p>
      <w:r>
        <w:rPr>
          <w:sz w:val="22"/>
        </w:rPr>
        <w:t>英文标题：Basic data on the current situation of major hydropower cascade development projects under construction and planning on the Qinghai Tibet Plateau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青藏高原现有、在建、规划的重大水电梯级开发工程现状基础数据集（2020）包括青藏高原2020年已建设完成、在建设中和已规划的水电站。青藏高原现有、在建、规划的重大水电梯级开发工程现状基础数据集（2020）数据内容包括电站名称、河流名称、上级河流名称、建设地点、装机容量及年发电量。数据以Excel文件储存，格式为xlsx，可直接打开使用。数据通过人工整理加工，制成表格，采取一人录入一人检查的方式，确保数据质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可再生资源</w:t>
      </w:r>
      <w:r>
        <w:t>,</w:t>
      </w:r>
      <w:r>
        <w:rPr>
          <w:sz w:val="22"/>
        </w:rPr>
        <w:t>水电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3.文件大小：0.0173MB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北：39.782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西：73.317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东：104.783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杨丽虎. 青藏高原现有、在建、规划的重大水电梯级开发工程现状基础数据（2020）. 时空三极环境大数据平台, DOI:10.11888/Socioeco.tpdc.271647, CSTR:18406.11.Socioeco.tpdc.271647, </w:t>
      </w:r>
      <w:r>
        <w:t>2021</w:t>
      </w:r>
      <w:r>
        <w:t>.[</w:t>
      </w:r>
      <w:r>
        <w:t xml:space="preserve">YANG   Lihu. Basic data on the current situation of major hydropower cascade development projects under construction and planning on the Qinghai Tibet Plateau (2020). A Big Earth Data Platform for Three Poles, DOI:10.11888/Socioeco.tpdc.271647, CSTR:18406.11.Socioeco.tpdc.271647,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杨丽虎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yanglihu@igsnrr.ac.cn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