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池州铜钼矿床辉钼矿的Re-Os同位素年龄</w:t>
      </w:r>
    </w:p>
    <w:p>
      <w:r>
        <w:rPr>
          <w:sz w:val="22"/>
        </w:rPr>
        <w:t>英文标题：Re-Os isotopic date of molybdenite from Matou Cu-Mo deposit in the Chizhou region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数据内容包括池州铜钼矿床辉钼矿的Re-Os同位素年龄.</w:t>
        <w:br/>
        <w:t>试验地点位于中国地质科学院北京地质分析中心稀土Re-Os实验室，试验设备通过TJAX系列ICP-MS测定了辉钼矿的稀土Re-Os同位素组成。</w:t>
        <w:br/>
        <w:t>Re-Os同位素年龄实验特性：每个年龄测定的不确定度约为1.5%，包括187Re衰变常数的不确定度、同位素比值测量的不确定度和尖峰标定。衰变常数为λ (187Re）=1.666×10-11 year−1。根据以上规则形成最终年代学数据。</w:t>
        <w:br/>
        <w:t>以上数据已发表于SC期刊，数据真实可靠。上传数据为Excel表格格式。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电子探针</w:t>
      </w:r>
      <w:r>
        <w:t>,</w:t>
      </w:r>
      <w:r>
        <w:rPr>
          <w:sz w:val="22"/>
        </w:rPr>
        <w:t>岩浆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池州铜钼矿床辉钼矿的Re-Os同位素年龄. 时空三极环境大数据平台, DOI:10.1016/j.oregeorev.2019.04.018, CSTR:, </w:t>
      </w:r>
      <w:r>
        <w:t>2021</w:t>
      </w:r>
      <w:r>
        <w:t>.[</w:t>
      </w:r>
      <w:r>
        <w:t xml:space="preserve">XIE   Jiancheng. Re-Os isotopic date of molybdenite from Matou Cu-Mo deposit in the Chizhou region.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