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四川省和西藏自治区典型小流域土壤养分数据集（2020年）</w:t>
      </w:r>
    </w:p>
    <w:p>
      <w:r>
        <w:rPr>
          <w:sz w:val="22"/>
        </w:rPr>
        <w:t>英文标题：Soil Nutrient Data Set of Typical Small Watersheds in Sichuan Province, Tibet Autonomous Region, and Qinghai Province (2020)</w:t>
      </w:r>
    </w:p>
    <w:p>
      <w:r>
        <w:rPr>
          <w:sz w:val="32"/>
        </w:rPr>
        <w:t>1、摘要</w:t>
      </w:r>
    </w:p>
    <w:p>
      <w:pPr>
        <w:ind w:firstLine="432"/>
      </w:pPr>
      <w:r>
        <w:rPr>
          <w:sz w:val="22"/>
        </w:rPr>
        <w:t>四川省和西藏自治区典型小流域土壤养分数据集（2020）包含了采集的四川省和西藏自治区典型小流域的土壤养分实验实测数据。数据集来源于第二次青藏高原综合科学考察在四川省和西藏自治区部分小流域对草地、耕地、林地的野外调查，在采样点采集不同深度的土壤样品，后将土壤样品带回实验室通过相关的土壤理化实验记录了详细的土壤参数（包括有机碳、ph值、水分含量等），能够为小流域区溯源土壤水蚀、了解土壤环境和进行相关研究提供重要的参考。</w:t>
      </w:r>
    </w:p>
    <w:p>
      <w:r>
        <w:rPr>
          <w:sz w:val="32"/>
        </w:rPr>
        <w:t>2、关键词</w:t>
      </w:r>
    </w:p>
    <w:p>
      <w:pPr>
        <w:ind w:left="432"/>
      </w:pPr>
      <w:r>
        <w:rPr>
          <w:sz w:val="22"/>
        </w:rPr>
        <w:t>主题关键词：</w:t>
      </w:r>
      <w:r>
        <w:rPr>
          <w:sz w:val="22"/>
        </w:rPr>
        <w:t>土壤</w:t>
      </w:r>
      <w:r>
        <w:t>,</w:t>
      </w:r>
      <w:r>
        <w:rPr>
          <w:sz w:val="22"/>
        </w:rPr>
        <w:t>沙漠/荒漠</w:t>
        <w:br/>
      </w:r>
      <w:r>
        <w:rPr>
          <w:sz w:val="22"/>
        </w:rPr>
        <w:t>学科关键词：</w:t>
      </w:r>
      <w:r>
        <w:rPr>
          <w:sz w:val="22"/>
        </w:rPr>
        <w:t>陆地表层</w:t>
        <w:br/>
      </w:r>
      <w:r>
        <w:rPr>
          <w:sz w:val="22"/>
        </w:rPr>
        <w:t>地点关键词：</w:t>
      </w:r>
      <w:r>
        <w:rPr>
          <w:sz w:val="22"/>
        </w:rPr>
        <w:t>青海</w:t>
      </w:r>
      <w:r>
        <w:t xml:space="preserve">, </w:t>
      </w:r>
      <w:r>
        <w:rPr>
          <w:sz w:val="22"/>
        </w:rPr>
        <w:t>西藏</w:t>
      </w:r>
      <w:r>
        <w:t xml:space="preserve">, </w:t>
      </w:r>
      <w:r>
        <w:rPr>
          <w:sz w:val="22"/>
        </w:rPr>
        <w:t>四川</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北：39.78</w:t>
            </w:r>
          </w:p>
        </w:tc>
        <w:tc>
          <w:tcPr>
            <w:tcW w:type="dxa" w:w="2880"/>
          </w:tcPr>
          <w:p>
            <w:r>
              <w:t>-</w:t>
            </w:r>
          </w:p>
        </w:tc>
      </w:tr>
      <w:tr>
        <w:tc>
          <w:tcPr>
            <w:tcW w:type="dxa" w:w="2880"/>
          </w:tcPr>
          <w:p>
            <w:r>
              <w:t>西：104.78</w:t>
            </w:r>
          </w:p>
        </w:tc>
        <w:tc>
          <w:tcPr>
            <w:tcW w:type="dxa" w:w="2880"/>
          </w:tcPr>
          <w:p>
            <w:r>
              <w:t>-</w:t>
            </w:r>
          </w:p>
        </w:tc>
        <w:tc>
          <w:tcPr>
            <w:tcW w:type="dxa" w:w="2880"/>
          </w:tcPr>
          <w:p>
            <w:r>
              <w:t>东：73.32</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苏正安. 四川省和西藏自治区典型小流域土壤养分数据集（2020年）. 时空三极环境大数据平台, DOI:10.11888/Soil.tpdc.271525, CSTR:18406.11.Soil.tpdc.271525, </w:t>
      </w:r>
      <w:r>
        <w:t>2021</w:t>
      </w:r>
      <w:r>
        <w:t>.[</w:t>
      </w:r>
      <w:r>
        <w:t xml:space="preserve">SU   Zhengan. Soil Nutrient Data Set of Typical Small Watersheds in Sichuan Province, Tibet Autonomous Region, and Qinghai Province (2020). A Big Earth Data Platform for Three Poles, DOI:10.11888/Soil.tpdc.271525, CSTR:18406.11.Soil.tpdc.271525,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苏正安</w:t>
        <w:br/>
      </w:r>
      <w:r>
        <w:rPr>
          <w:sz w:val="22"/>
        </w:rPr>
        <w:t xml:space="preserve">单位: </w:t>
      </w:r>
      <w:r>
        <w:rPr>
          <w:sz w:val="22"/>
        </w:rPr>
        <w:t>中国科学院、水利部成都山地灾害与环境研究所</w:t>
        <w:br/>
      </w:r>
      <w:r>
        <w:rPr>
          <w:sz w:val="22"/>
        </w:rPr>
        <w:t xml:space="preserve">电子邮件: </w:t>
      </w:r>
      <w:r>
        <w:rPr>
          <w:sz w:val="22"/>
        </w:rPr>
        <w:t>suzhengan@imde.ac.cn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