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青海省分时期基本建设施工和竣工房屋面积（1980-2000）</w:t>
      </w:r>
    </w:p>
    <w:p>
      <w:r>
        <w:rPr>
          <w:sz w:val="22"/>
        </w:rPr>
        <w:t>英文标题：Area of capital construction and completed houses in different periods in Qinghai Province (1980-2000)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该数据集记录了1980-2000年的青海省分时期基本建设施工和竣工房屋面积的统计数据，数据是按时期(年份)、施工面积、 竣工面积、住宅、平均每平方米竣工房屋造价、 住宅(元)来划分的。数据整理自青海省统计局发布的青海省统计年鉴。数据集包含3个数据表，分别为：分时期基本建设施工和竣工房屋面积1980-1998年.xls，分时期基本建设施工和竣工房屋面积1980-1999年.xls，分时期基本建设施工和竣工房屋面积1980-2000年.xls。数据表结构相同。例如1980-1998年的数据表共有6个字段：</w:t>
        <w:br/>
        <w:t>字段1：时期(年份)</w:t>
        <w:br/>
        <w:t>字段2：施工面积</w:t>
        <w:br/>
        <w:t>字段3：竣工面积</w:t>
        <w:br/>
        <w:t>字段4：住宅</w:t>
        <w:br/>
        <w:t>字段5：平均每平方米竣工房屋造价</w:t>
        <w:br/>
        <w:t>字段6： 住宅(元)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房屋竣工面积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青海省分时期基本建设施工和竣工房屋面积（1980-2000）. 时空三极环境大数据平台, </w:t>
      </w:r>
      <w:r>
        <w:t>2021</w:t>
      </w:r>
      <w:r>
        <w:t>.[</w:t>
      </w:r>
      <w:r>
        <w:t xml:space="preserve">Qinghai Provincial Bureau of Statistics. Area of capital construction and completed houses in different periods in Qinghai Province (1980-2000).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