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全国各地区居民消费价格指数及排序（2001-2010）</w:t>
      </w:r>
    </w:p>
    <w:p>
      <w:r>
        <w:rPr>
          <w:sz w:val="22"/>
        </w:rPr>
        <w:t>英文标题：Consumer price index and ranking of different regions in China (2001-2010)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全国各地区居民消费价格指数及排序（2001-2010）的统计数据，数据是按年份进行划分的。数据整理自青海省统计局发布的青海省统计年鉴。数据集包含11个数据表，各数据表结构相同。例如2011年的数据表共有5个字段：</w:t>
        <w:br/>
        <w:t>字段1：省（市、区）</w:t>
        <w:br/>
        <w:t>字段2：居民消费价格指数</w:t>
        <w:br/>
        <w:t>字段3：位  次</w:t>
        <w:br/>
        <w:t>字段4：食  品</w:t>
        <w:br/>
        <w:t>字段5：居  住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消费价格指数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中国</w:t>
        <w:br/>
      </w:r>
      <w:r>
        <w:rPr>
          <w:sz w:val="22"/>
        </w:rPr>
        <w:t>时间关键词：</w:t>
      </w:r>
      <w:r>
        <w:rPr>
          <w:sz w:val="22"/>
        </w:rPr>
        <w:t>2001-2010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北：53.3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东：135.2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2000-12-31 16:00:00+00:00</w:t>
      </w:r>
      <w:r>
        <w:rPr>
          <w:sz w:val="22"/>
        </w:rPr>
        <w:t>--</w:t>
      </w:r>
      <w:r>
        <w:rPr>
          <w:sz w:val="22"/>
        </w:rPr>
        <w:t>2010-12-30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全国各地区居民消费价格指数及排序（2001-2010）. 时空三极环境大数据平台, </w:t>
      </w:r>
      <w:r>
        <w:t>2021</w:t>
      </w:r>
      <w:r>
        <w:t>.[</w:t>
      </w:r>
      <w:r>
        <w:t xml:space="preserve">Qinghai Provincial Bureau of Statistics. Consumer price index and ranking of different regions in China (2001-2010).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