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青海省海北州土地利用现状（2003-2007）</w:t>
      </w:r>
    </w:p>
    <w:p>
      <w:r>
        <w:rPr>
          <w:sz w:val="22"/>
        </w:rPr>
        <w:t>英文标题：Current situation of land use in Haibei Prefecture of Qinghai Province (2003-2007)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该数据集记录了青海省海北州土地利用现状2003-2007年的统计数据，数据按行业、区域、隶属关系和注册类型等划分的。数据整理自青海省统计局发布的青海省统计年鉴。数据集包含9个数据表，分别为：</w:t>
        <w:br/>
        <w:t>海北州土地利用现状2003年.xls</w:t>
        <w:br/>
        <w:t>海北州土地利用现状2006年2007年.xls</w:t>
        <w:br/>
        <w:t>海北州土地利用现状2008年.xls</w:t>
        <w:br/>
        <w:t>海北州土地利用现状2008年2008年.xls</w:t>
        <w:br/>
        <w:t>海北州土地利用现状2012年.xls</w:t>
        <w:br/>
        <w:t>海北州土地利用现状2004年.xls</w:t>
        <w:br/>
        <w:t>海北州土地利用现状2006年.xls</w:t>
        <w:br/>
        <w:t>海北州土地利用现状2007年.xls</w:t>
        <w:br/>
        <w:t xml:space="preserve">海北州土地利用现状2008年.xls </w:t>
        <w:br/>
        <w:t>数据表结构相同。例如海北州土地利用现状2003年数据表共有4个字段：</w:t>
        <w:br/>
        <w:t>字段1：年初面积</w:t>
        <w:br/>
        <w:t>字段2：年内减少面积</w:t>
        <w:br/>
        <w:t>字段3：年内增加面积</w:t>
        <w:br/>
        <w:t>字段4：年末面积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土地利用/覆盖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青海</w:t>
      </w:r>
      <w:r>
        <w:t xml:space="preserve">, </w:t>
      </w:r>
      <w:r>
        <w:rPr>
          <w:sz w:val="22"/>
        </w:rPr>
        <w:t>海北</w:t>
        <w:br/>
      </w:r>
      <w:r>
        <w:rPr>
          <w:sz w:val="22"/>
        </w:rPr>
        <w:t>时间关键词：</w:t>
      </w:r>
      <w:r>
        <w:rPr>
          <w:sz w:val="22"/>
        </w:rPr>
        <w:t>2003-2007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3.文件大小：0.063MB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2002-12-31 16:00:00+00:00</w:t>
      </w:r>
      <w:r>
        <w:rPr>
          <w:sz w:val="22"/>
        </w:rPr>
        <w:t>--</w:t>
      </w:r>
      <w:r>
        <w:rPr>
          <w:sz w:val="22"/>
        </w:rPr>
        <w:t>2007-12-30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青海省海北州土地利用现状（2003-2007）. 时空三极环境大数据平台, </w:t>
      </w:r>
      <w:r>
        <w:t>2021</w:t>
      </w:r>
      <w:r>
        <w:t>.[</w:t>
      </w:r>
      <w:r>
        <w:t xml:space="preserve">Qinghai Provincial Bureau of Statistics. Current situation of land use in Haibei Prefecture of Qinghai Province (2003-2007).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