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甲玛3千米地球物理测井数据（2021）</w:t>
      </w:r>
    </w:p>
    <w:p>
      <w:r>
        <w:rPr>
          <w:sz w:val="22"/>
        </w:rPr>
        <w:t>英文标题：Geophysical logging data of 3km borehole in Jiama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甲玛矿区科研深钻JMKZ-1开展地球物理测井，查明矿区主要地质体的物性特征，根据测井曲线划分岩性界面，确定矿（化）体深度和厚度，结合地面物探资料解译深部与成矿关系密切的地层、岩体、矿（化）体及构造的分布特征。运用井温测井资料，统计分析全孔段地层温度的变化规律。对科研深钻JMKZ-1未下套管的1080m以下进行地球物理测井工作，测井参数包括三侧向电阻率、极化率、磁化率、自然伽玛、自然电位和井温等。通过多种参数相结合，基本查明了矿区主要地质体的物性特征，确定了矿（化）体深度和厚度，运用井温测井资料，统计分析了全孔段地层温度的变化规律。从全孔段来看，岩性变化由下向上由花岗斑岩-矽卡岩-硅化角岩变化，含矿性由下部花岗斑岩局部弱矿化-巨厚矽卡岩型矿体-上部局部角岩型矿体。这种变化特征反映了含矿斑岩由深部向上侵位过程中，在深部斑岩型矿化形成斑岩型矿体或矿化体，向上侵位在和角岩的接触面形成矽卡岩型巨厚富矿体，侵位过程中挤压岩层导致角岩内裂隙发育，含矿热液沿裂隙运移在角岩中形成局部角岩型矿体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甲玛</w:t>
      </w:r>
      <w:r>
        <w:t>,</w:t>
      </w:r>
      <w:r>
        <w:rPr>
          <w:sz w:val="22"/>
        </w:rPr>
        <w:t>地球物理测井</w:t>
      </w:r>
      <w:r>
        <w:t>,</w:t>
      </w:r>
      <w:r>
        <w:rPr>
          <w:sz w:val="22"/>
        </w:rPr>
        <w:t>3千米深度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西藏甲玛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贺日政. 甲玛3千米地球物理测井数据（2021）. 时空三极环境大数据平台, DOI:10.11888/SolidEar.tpdc.272066, CSTR:18406.11.SolidEar.tpdc.272066, </w:t>
      </w:r>
      <w:r>
        <w:t>2022</w:t>
      </w:r>
      <w:r>
        <w:t>.[</w:t>
      </w:r>
      <w:r>
        <w:t xml:space="preserve">HE   Rizheng  . Geophysical logging data of 3km borehole in Jiama (2021). A Big Earth Data Platform for Three Poles, DOI:10.11888/SolidEar.tpdc.272066, CSTR:18406.11.SolidEar.tpdc.272066,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P.L., Qu, T., He, R.Z., Liu, J.L., Wang, S.F., &amp; Chen, X.L. (2021). Application of tensor</w:t>
        <w:br/>
        <w:t>CSAMT with high-power orthogonal signal sources in Jiama porphyry copper deposit in Tibet, China Geology, 4, 1-13. DOI:10.31035/cg2021065.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典型矿集区深部地球物理探测技术示范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贺日政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</w:t>
        <w:br/>
      </w:r>
      <w:r>
        <w:rPr>
          <w:sz w:val="22"/>
        </w:rPr>
        <w:t xml:space="preserve">电子邮件: </w:t>
      </w:r>
      <w:r>
        <w:rPr>
          <w:sz w:val="22"/>
        </w:rPr>
        <w:t>herizheng@cags.ac.cn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