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北极阿拉斯加气溶胶光学特性地基观测数据（1998-2016）</w:t>
      </w:r>
    </w:p>
    <w:p>
      <w:r>
        <w:rPr>
          <w:sz w:val="22"/>
        </w:rPr>
        <w:t>英文标题：Aerosol optical properties based on ground observation data in Arctic Alaska (1998-2016)</w:t>
      </w:r>
    </w:p>
    <w:p>
      <w:r>
        <w:rPr>
          <w:sz w:val="32"/>
        </w:rPr>
        <w:t>1、摘要</w:t>
      </w:r>
    </w:p>
    <w:p>
      <w:pPr>
        <w:ind w:firstLine="432"/>
      </w:pPr>
      <w:r>
        <w:rPr>
          <w:sz w:val="22"/>
        </w:rPr>
        <w:t>北极阿拉斯加站点气溶胶光学厚度数据是基于美国能源部大气辐射观测计划在北极阿拉斯加站点的观测数据产品而形成，数据覆盖时间从1998年到2016年，时间分辨率为逐小时，覆盖站点为北极阿拉斯加站点，经纬度坐标为（71°19′22.8″N, 156°36′32.4″ W）。观测数据来源为MFRSR仪器观测的辐射数据反演获得，所包含光学特征变量为气溶胶光学厚度，观测反演误差范围约为15%。数据格式为nc格式。</w:t>
      </w:r>
    </w:p>
    <w:p>
      <w:r>
        <w:rPr>
          <w:sz w:val="32"/>
        </w:rPr>
        <w:t>2、关键词</w:t>
      </w:r>
    </w:p>
    <w:p>
      <w:pPr>
        <w:ind w:left="432"/>
      </w:pPr>
      <w:r>
        <w:rPr>
          <w:sz w:val="22"/>
        </w:rPr>
        <w:t>主题关键词：</w:t>
      </w:r>
      <w:r>
        <w:rPr>
          <w:sz w:val="22"/>
        </w:rPr>
        <w:t>大气遥感产品</w:t>
      </w:r>
      <w:r>
        <w:t>,</w:t>
      </w:r>
      <w:r>
        <w:rPr>
          <w:sz w:val="22"/>
        </w:rPr>
        <w:t>气溶胶</w:t>
      </w:r>
      <w:r>
        <w:t>,</w:t>
      </w:r>
      <w:r>
        <w:rPr>
          <w:sz w:val="22"/>
        </w:rPr>
        <w:t xml:space="preserve"> 气溶胶光学深度/厚度</w:t>
      </w:r>
      <w:r>
        <w:t>,</w:t>
      </w:r>
      <w:r>
        <w:rPr>
          <w:sz w:val="22"/>
        </w:rPr>
        <w:t>大气遥感</w:t>
        <w:br/>
      </w:r>
      <w:r>
        <w:rPr>
          <w:sz w:val="22"/>
        </w:rPr>
        <w:t>学科关键词：</w:t>
      </w:r>
      <w:r>
        <w:rPr>
          <w:sz w:val="22"/>
        </w:rPr>
        <w:t>大气</w:t>
        <w:br/>
      </w:r>
      <w:r>
        <w:rPr>
          <w:sz w:val="22"/>
        </w:rPr>
        <w:t>地点关键词：</w:t>
      </w:r>
      <w:r>
        <w:rPr>
          <w:sz w:val="22"/>
        </w:rPr>
        <w:t>北极</w:t>
      </w:r>
      <w:r>
        <w:t xml:space="preserve">, </w:t>
      </w:r>
      <w:r>
        <w:rPr>
          <w:sz w:val="22"/>
        </w:rPr>
        <w:t>阿拉斯加</w:t>
        <w:br/>
      </w:r>
      <w:r>
        <w:rPr>
          <w:sz w:val="22"/>
        </w:rPr>
        <w:t>时间关键词：</w:t>
      </w:r>
      <w:r>
        <w:rPr>
          <w:sz w:val="22"/>
        </w:rPr>
        <w:t>1998-2016</w:t>
      </w:r>
    </w:p>
    <w:p>
      <w:r>
        <w:rPr>
          <w:sz w:val="32"/>
        </w:rPr>
        <w:t>3、数据细节</w:t>
      </w:r>
    </w:p>
    <w:p>
      <w:pPr>
        <w:ind w:left="432"/>
      </w:pPr>
      <w:r>
        <w:rPr>
          <w:sz w:val="22"/>
        </w:rPr>
        <w:t>1.比例尺：None</w:t>
      </w:r>
    </w:p>
    <w:p>
      <w:pPr>
        <w:ind w:left="432"/>
      </w:pPr>
      <w:r>
        <w:rPr>
          <w:sz w:val="22"/>
        </w:rPr>
        <w:t>2.投影：</w:t>
      </w:r>
    </w:p>
    <w:p>
      <w:pPr>
        <w:ind w:left="432"/>
      </w:pPr>
      <w:r>
        <w:rPr>
          <w:sz w:val="22"/>
        </w:rPr>
        <w:t>3.文件大小：3000.0MB</w:t>
      </w:r>
    </w:p>
    <w:p>
      <w:pPr>
        <w:ind w:left="432"/>
      </w:pPr>
      <w:r>
        <w:rPr>
          <w:sz w:val="22"/>
        </w:rPr>
        <w:t>4.数据格式：nc</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北：70.0</w:t>
            </w:r>
          </w:p>
        </w:tc>
        <w:tc>
          <w:tcPr>
            <w:tcW w:type="dxa" w:w="2880"/>
          </w:tcPr>
          <w:p>
            <w:r>
              <w:t>-</w:t>
            </w:r>
          </w:p>
        </w:tc>
      </w:tr>
      <w:tr>
        <w:tc>
          <w:tcPr>
            <w:tcW w:type="dxa" w:w="2880"/>
          </w:tcPr>
          <w:p>
            <w:r>
              <w:t>西：318.0</w:t>
            </w:r>
          </w:p>
        </w:tc>
        <w:tc>
          <w:tcPr>
            <w:tcW w:type="dxa" w:w="2880"/>
          </w:tcPr>
          <w:p>
            <w:r>
              <w:t>-</w:t>
            </w:r>
          </w:p>
        </w:tc>
        <w:tc>
          <w:tcPr>
            <w:tcW w:type="dxa" w:w="2880"/>
          </w:tcPr>
          <w:p>
            <w:r>
              <w:t>东：356.0</w:t>
            </w:r>
          </w:p>
        </w:tc>
      </w:tr>
      <w:tr>
        <w:tc>
          <w:tcPr>
            <w:tcW w:type="dxa" w:w="2880"/>
          </w:tcPr>
          <w:p>
            <w:r>
              <w:t>-</w:t>
            </w:r>
          </w:p>
        </w:tc>
        <w:tc>
          <w:tcPr>
            <w:tcW w:type="dxa" w:w="2880"/>
          </w:tcPr>
          <w:p>
            <w:r>
              <w:t>南：50.0</w:t>
            </w:r>
          </w:p>
        </w:tc>
        <w:tc>
          <w:tcPr>
            <w:tcW w:type="dxa" w:w="2880"/>
          </w:tcPr>
          <w:p>
            <w:r>
              <w:t>-</w:t>
            </w:r>
          </w:p>
        </w:tc>
      </w:tr>
    </w:tbl>
    <w:p>
      <w:r>
        <w:rPr>
          <w:sz w:val="32"/>
        </w:rPr>
        <w:t>5、时间范围</w:t>
      </w:r>
      <w:r>
        <w:rPr>
          <w:sz w:val="22"/>
        </w:rPr>
        <w:t>1998-01-06 16:00:00+00:00</w:t>
      </w:r>
      <w:r>
        <w:rPr>
          <w:sz w:val="22"/>
        </w:rPr>
        <w:t>--</w:t>
      </w:r>
      <w:r>
        <w:rPr>
          <w:sz w:val="22"/>
        </w:rPr>
        <w:t>2017-01-05 16:00:00+00:00</w:t>
      </w:r>
    </w:p>
    <w:p>
      <w:r>
        <w:rPr>
          <w:sz w:val="32"/>
        </w:rPr>
        <w:t>6、引用方式</w:t>
      </w:r>
    </w:p>
    <w:p>
      <w:pPr>
        <w:ind w:left="432"/>
      </w:pPr>
      <w:r>
        <w:rPr>
          <w:sz w:val="22"/>
        </w:rPr>
        <w:t xml:space="preserve">数据的引用: </w:t>
      </w:r>
    </w:p>
    <w:p>
      <w:pPr>
        <w:ind w:left="432" w:firstLine="432"/>
      </w:pPr>
      <w:r>
        <w:t xml:space="preserve">北极阿拉斯加气溶胶光学特性地基观测数据（1998-2016）. 时空三极环境大数据平台, DOI:10.11888/AtmosPhys.tpe.00000036.file, CSTR:18406.11.AtmosPhys.tpe.00000036.file, </w:t>
      </w:r>
      <w:r>
        <w:t>2018</w:t>
      </w:r>
      <w:r>
        <w:t>.[</w:t>
      </w:r>
      <w:r>
        <w:t xml:space="preserve">Aerosol optical properties based on ground observation data in Arctic Alaska (1998-2016). A Big Earth Data Platform for Three Poles, DOI:10.11888/AtmosPhys.tpe.00000036.file, CSTR:18406.11.AtmosPhys.tpe.00000036.file,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