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喜马拉雅及亚洲水塔区多灾种自然灾害综合危险性（2021）</w:t>
      </w:r>
    </w:p>
    <w:p>
      <w:r>
        <w:rPr>
          <w:sz w:val="22"/>
        </w:rPr>
        <w:t>英文标题：Comprehensive risk of multiple natural disasters in Himalaya and Asian water tower area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的评价区域为青藏高原地区。该数据集以地质灾害危险性、地震危险性、洪水危险性和冻融危险性空间分布数据集为基础，分别赋予0.25、0.4、0.15和0.05的权重，将灾害危险性分为5级，分别代表极低、低、中、高、极高危险性等级，最终得到了青藏高原多灾种灾害危险性评价结果。 青藏高原多灾种灾害危险性数据利用考察调查数据和公开数据，在ArcGIS中将各单灾种危险性数据进行加权分析，得到青藏高原多灾种灾害危险性数据。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自然灾害</w:t>
      </w:r>
      <w:r>
        <w:t>,</w:t>
      </w:r>
      <w:r>
        <w:rPr>
          <w:sz w:val="22"/>
        </w:rPr>
        <w:t>综合灾害风险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截止至2021年11月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2.投影：GCS_China_Geodetic_Coordinate_System_2000</w:t>
      </w:r>
    </w:p>
    <w:p>
      <w:pPr>
        <w:ind w:left="432"/>
      </w:pPr>
      <w:r>
        <w:rPr>
          <w:sz w:val="22"/>
        </w:rPr>
        <w:t>3.文件大小：509.0MB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北：45.49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刘连友. 喜马拉雅及亚洲水塔区多灾种自然灾害综合危险性（2021）. 时空三极环境大数据平台, DOI:10.11888/HumanNat.tpdc.271927, CSTR:18406.11.HumanNat.tpdc.271927, </w:t>
      </w:r>
      <w:r>
        <w:t>2021</w:t>
      </w:r>
      <w:r>
        <w:t>.[</w:t>
      </w:r>
      <w:r>
        <w:t xml:space="preserve">LIU   Lianyou. Comprehensive risk of multiple natural disasters in Himalaya and Asian water tower area (2021). A Big Earth Data Platform for Three Poles, DOI:10.11888/HumanNat.tpdc.271927, CSTR:18406.11.HumanNat.tpdc.271927,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刘连友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lyliu@bnu.edu.cn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