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青海省玉树市大气环境公示数据（2016-2017）</w:t>
      </w:r>
    </w:p>
    <w:p>
      <w:r>
        <w:rPr>
          <w:sz w:val="22"/>
        </w:rPr>
        <w:t>英文标题：Public data of atmospheric environment in Yushu City, Qinghai Province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玉树市2016年7月-2017年6月大气环境监测状况的公示数据。数据统计自玉树州生态环境局，数据集包含11个文件，分别为：玉树市2016年7月大气环境公示，玉树市2016年8月大气环境公示，玉树市2016年9月大气环境公示……玉树市2017年6月大气环境公示等。数据内容包括：总监测天数、总有效监测天数、Ⅰ级占比、Ⅰ级占总监测天数比例、Ⅱ级占比、Ⅱ级占总监测天数比例、月度空气质量优良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大气质量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玉树州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2016-06-30 16:00:00+00:00</w:t>
      </w:r>
      <w:r>
        <w:rPr>
          <w:sz w:val="22"/>
        </w:rPr>
        <w:t>--</w:t>
      </w:r>
      <w:r>
        <w:rPr>
          <w:sz w:val="22"/>
        </w:rPr>
        <w:t>2017-06-29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玉树州生态环境局. 青海省玉树市大气环境公示数据（2016-2017）. 时空三极环境大数据平台, </w:t>
      </w:r>
      <w:r>
        <w:t>2021</w:t>
      </w:r>
      <w:r>
        <w:t>.[</w:t>
      </w:r>
      <w:r>
        <w:t xml:space="preserve">Public data of atmospheric environment in Yushu City, Qinghai Province (2016-2017).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玉树州生态环境局</w:t>
        <w:br/>
      </w:r>
      <w:r>
        <w:rPr>
          <w:sz w:val="22"/>
        </w:rPr>
        <w:t xml:space="preserve">单位: </w:t>
      </w:r>
      <w:r>
        <w:rPr>
          <w:sz w:val="22"/>
        </w:rPr>
        <w:t>玉树州生态环境局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