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祁连山综合观测网：黑河流域地表过程综合观测网（荒漠站涡动相关仪-2019）</w:t>
      </w:r>
    </w:p>
    <w:p>
      <w:r>
        <w:rPr>
          <w:sz w:val="22"/>
        </w:rPr>
        <w:t>英文标题：Qilian Mountains integrated observatory network: Dataset of Heihe integrated observatory network (eddy covariance system of desert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该数据集包含了2019年1月1日至2019年12月31日的黑河流域地表过程综合观测网下游荒漠站涡动相关仪观测数据。站点位于内蒙古额济纳旗，下垫面是荒漠。观测点的经纬度是100.9872E, 42.1135N，海拔1054m。涡动相关仪的架高4.7m，采样频率是10Hz，超声朝向是正北向，超声风速仪（CSAT3）与CO2/H2O分析仪（Li7500）之间的距离是15cm，9月21日后更换为闭路涡动相关仪（CPEC200）。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9月14日-9月21日仪器调试期间，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比插补数据好）；9数据质量差））。数据时间的含义，如0:30代表0:00-0:30的平均；数据以*.xls格式存储。</w:t>
        <w:br/>
        <w:t>黑河流域地表过程综合观测网或站点信息请参考Liu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黑河流域下游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2019-01-15 08:00:00+00:00</w:t>
      </w:r>
      <w:r>
        <w:rPr>
          <w:sz w:val="22"/>
        </w:rPr>
        <w:t>--</w:t>
      </w:r>
      <w:r>
        <w:rPr>
          <w:sz w:val="22"/>
        </w:rPr>
        <w:t>2020-01-14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祁连山综合观测网：黑河流域地表过程综合观测网（荒漠站涡动相关仪-2019）. 时空三极环境大数据平台, DOI:10.11888/Meteoro.tpdc.270670, CSTR:18406.11.Meteoro.tpdc.270670, </w:t>
      </w:r>
      <w:r>
        <w:t>2020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(eddy covariance system of desert station, 2019). A Big Earth Data Platform for Three Poles, DOI:10.11888/Meteoro.tpdc.270670, CSTR:18406.11.Meteoro.tpdc.270670,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